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98" w:rsidRDefault="00871B98" w:rsidP="00F7714F">
      <w:pPr>
        <w:keepNext/>
        <w:spacing w:after="0" w:line="259" w:lineRule="auto"/>
        <w:outlineLvl w:val="2"/>
        <w:rPr>
          <w:rFonts w:cstheme="minorHAnsi"/>
          <w:b/>
          <w:color w:val="FF0000"/>
          <w:sz w:val="32"/>
          <w:szCs w:val="32"/>
        </w:rPr>
      </w:pPr>
      <w:r w:rsidRPr="00E7284D">
        <w:rPr>
          <w:rFonts w:cstheme="minorHAnsi"/>
          <w:b/>
          <w:color w:val="FF0000"/>
          <w:sz w:val="32"/>
          <w:szCs w:val="32"/>
        </w:rPr>
        <w:t>Quinta meditazione</w:t>
      </w:r>
    </w:p>
    <w:p w:rsidR="00C9665E" w:rsidRPr="00C9665E" w:rsidRDefault="00C9665E" w:rsidP="00871B98">
      <w:pPr>
        <w:keepNext/>
        <w:spacing w:after="0" w:line="259" w:lineRule="auto"/>
        <w:ind w:left="720"/>
        <w:outlineLvl w:val="2"/>
        <w:rPr>
          <w:rFonts w:ascii="Lucida Calligraphy" w:hAnsi="Lucida Calligraphy" w:cstheme="minorHAnsi"/>
          <w:b/>
          <w:color w:val="FF0000"/>
          <w:sz w:val="28"/>
          <w:szCs w:val="32"/>
        </w:rPr>
      </w:pPr>
      <w:r w:rsidRPr="00C9665E">
        <w:rPr>
          <w:rFonts w:ascii="Lucida Calligraphy" w:hAnsi="Lucida Calligraphy" w:cstheme="minorHAnsi"/>
          <w:b/>
          <w:color w:val="FF0000"/>
          <w:sz w:val="28"/>
          <w:szCs w:val="32"/>
        </w:rPr>
        <w:t>Un incontro …</w:t>
      </w:r>
      <w:r w:rsidR="0002307F">
        <w:rPr>
          <w:rFonts w:ascii="Lucida Calligraphy" w:hAnsi="Lucida Calligraphy" w:cstheme="minorHAnsi"/>
          <w:b/>
          <w:color w:val="FF0000"/>
          <w:sz w:val="28"/>
          <w:szCs w:val="32"/>
        </w:rPr>
        <w:t xml:space="preserve"> una promessa!</w:t>
      </w:r>
    </w:p>
    <w:p w:rsidR="00871B98" w:rsidRPr="00A86340" w:rsidRDefault="00871B98" w:rsidP="00087EE0">
      <w:pPr>
        <w:pStyle w:val="Paragrafoelenco"/>
        <w:keepNext/>
        <w:numPr>
          <w:ilvl w:val="0"/>
          <w:numId w:val="16"/>
        </w:numPr>
        <w:spacing w:after="0" w:line="259" w:lineRule="auto"/>
        <w:outlineLvl w:val="2"/>
        <w:rPr>
          <w:rFonts w:ascii="Comic Sans MS" w:hAnsi="Comic Sans MS" w:cstheme="minorHAnsi"/>
          <w:b/>
          <w:color w:val="0070C0"/>
          <w:sz w:val="28"/>
          <w:szCs w:val="28"/>
        </w:rPr>
      </w:pPr>
      <w:r w:rsidRPr="00A86340">
        <w:rPr>
          <w:rFonts w:ascii="Comic Sans MS" w:hAnsi="Comic Sans MS" w:cstheme="minorHAnsi"/>
          <w:b/>
          <w:color w:val="0070C0"/>
          <w:sz w:val="28"/>
          <w:szCs w:val="28"/>
        </w:rPr>
        <w:t>Mettiamoci in sintonia</w:t>
      </w:r>
    </w:p>
    <w:p w:rsidR="00087EE0" w:rsidRDefault="00087EE0" w:rsidP="00871B98">
      <w:pPr>
        <w:spacing w:after="0" w:line="340" w:lineRule="exact"/>
        <w:rPr>
          <w:rFonts w:cstheme="minorHAnsi"/>
          <w:color w:val="FF0000"/>
          <w:sz w:val="30"/>
          <w:szCs w:val="30"/>
        </w:rPr>
      </w:pPr>
    </w:p>
    <w:p w:rsidR="00871B98" w:rsidRPr="00087EE0" w:rsidRDefault="00087EE0" w:rsidP="00087EE0">
      <w:pPr>
        <w:pStyle w:val="Paragrafoelenco"/>
        <w:numPr>
          <w:ilvl w:val="0"/>
          <w:numId w:val="15"/>
        </w:numPr>
        <w:spacing w:after="0" w:line="340" w:lineRule="exact"/>
        <w:rPr>
          <w:rFonts w:cstheme="minorHAnsi"/>
          <w:color w:val="FF0000"/>
          <w:sz w:val="28"/>
          <w:szCs w:val="28"/>
        </w:rPr>
      </w:pPr>
      <w:r w:rsidRPr="00087EE0">
        <w:rPr>
          <w:rFonts w:cstheme="minorHAnsi"/>
          <w:color w:val="FF0000"/>
          <w:sz w:val="28"/>
          <w:szCs w:val="28"/>
        </w:rPr>
        <w:t>Si consegna questa immagine perché comincino a entrare nel brano biblico</w:t>
      </w:r>
      <w:r>
        <w:rPr>
          <w:rFonts w:cstheme="minorHAnsi"/>
          <w:color w:val="FF0000"/>
          <w:sz w:val="28"/>
          <w:szCs w:val="28"/>
        </w:rPr>
        <w:t>.</w:t>
      </w:r>
    </w:p>
    <w:p w:rsidR="00D26C4B" w:rsidRDefault="00D26C4B" w:rsidP="00D26C4B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  <w:r w:rsidRPr="00A17EAE">
        <w:rPr>
          <w:b/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220345</wp:posOffset>
            </wp:positionV>
            <wp:extent cx="5010150" cy="3248025"/>
            <wp:effectExtent l="0" t="0" r="0" b="9525"/>
            <wp:wrapNone/>
            <wp:docPr id="2" name="Immagine 2" descr="Abramo-e-i-tre-angeli-Chag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Abramo-e-i-tre-angeli-Chagall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C4B" w:rsidRDefault="00D26C4B" w:rsidP="00D26C4B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D26C4B" w:rsidRDefault="00D26C4B" w:rsidP="00871B98">
      <w:pPr>
        <w:spacing w:after="0" w:line="340" w:lineRule="exact"/>
        <w:rPr>
          <w:rFonts w:ascii="Monotype Corsiva" w:hAnsi="Monotype Corsiva" w:cs="Times New Roman"/>
          <w:sz w:val="30"/>
          <w:szCs w:val="30"/>
        </w:rPr>
      </w:pPr>
    </w:p>
    <w:p w:rsidR="00BF639A" w:rsidRDefault="00BF639A" w:rsidP="005E4CF3">
      <w:pPr>
        <w:keepNext/>
        <w:spacing w:after="0" w:line="259" w:lineRule="auto"/>
        <w:outlineLvl w:val="2"/>
        <w:rPr>
          <w:b/>
          <w:bCs/>
          <w:sz w:val="28"/>
          <w:szCs w:val="28"/>
        </w:rPr>
      </w:pPr>
    </w:p>
    <w:p w:rsidR="00871B98" w:rsidRDefault="005E4CF3" w:rsidP="005E4CF3">
      <w:pPr>
        <w:keepNext/>
        <w:spacing w:after="0" w:line="259" w:lineRule="auto"/>
        <w:outlineLvl w:val="2"/>
        <w:rPr>
          <w:b/>
          <w:bCs/>
          <w:sz w:val="28"/>
          <w:szCs w:val="28"/>
        </w:rPr>
      </w:pPr>
      <w:r w:rsidRPr="005E4CF3">
        <w:rPr>
          <w:b/>
          <w:bCs/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>fatto di vita.</w:t>
      </w:r>
    </w:p>
    <w:p w:rsidR="00BF639A" w:rsidRPr="00BF639A" w:rsidRDefault="005E4CF3" w:rsidP="005E4CF3">
      <w:pPr>
        <w:keepNext/>
        <w:spacing w:after="0" w:line="259" w:lineRule="auto"/>
        <w:outlineLvl w:val="2"/>
        <w:rPr>
          <w:i/>
          <w:iCs/>
          <w:sz w:val="26"/>
          <w:szCs w:val="26"/>
        </w:rPr>
      </w:pPr>
      <w:r w:rsidRPr="00BF639A">
        <w:rPr>
          <w:i/>
          <w:iCs/>
          <w:sz w:val="26"/>
          <w:szCs w:val="26"/>
        </w:rPr>
        <w:t>“</w:t>
      </w:r>
      <w:r w:rsidR="00BF639A" w:rsidRPr="00BF639A">
        <w:rPr>
          <w:i/>
          <w:iCs/>
          <w:sz w:val="26"/>
          <w:szCs w:val="26"/>
        </w:rPr>
        <w:t>U</w:t>
      </w:r>
      <w:r w:rsidRPr="00BF639A">
        <w:rPr>
          <w:i/>
          <w:iCs/>
          <w:sz w:val="26"/>
          <w:szCs w:val="26"/>
        </w:rPr>
        <w:t>na mia paziente</w:t>
      </w:r>
      <w:r w:rsidR="00BF639A" w:rsidRPr="00BF639A">
        <w:rPr>
          <w:i/>
          <w:iCs/>
          <w:sz w:val="26"/>
          <w:szCs w:val="26"/>
        </w:rPr>
        <w:t xml:space="preserve"> - </w:t>
      </w:r>
      <w:r w:rsidRPr="00BF639A">
        <w:rPr>
          <w:sz w:val="26"/>
          <w:szCs w:val="26"/>
        </w:rPr>
        <w:t>racconta un</w:t>
      </w:r>
      <w:r w:rsidR="00B86467">
        <w:rPr>
          <w:sz w:val="26"/>
          <w:szCs w:val="26"/>
        </w:rPr>
        <w:t>o</w:t>
      </w:r>
      <w:r w:rsidRPr="00BF639A">
        <w:rPr>
          <w:sz w:val="26"/>
          <w:szCs w:val="26"/>
        </w:rPr>
        <w:t xml:space="preserve"> psichiatra</w:t>
      </w:r>
      <w:r w:rsidR="00BF639A" w:rsidRPr="00BF639A">
        <w:rPr>
          <w:i/>
          <w:iCs/>
          <w:sz w:val="26"/>
          <w:szCs w:val="26"/>
        </w:rPr>
        <w:t>-</w:t>
      </w:r>
      <w:r w:rsidRPr="00BF639A">
        <w:rPr>
          <w:i/>
          <w:iCs/>
          <w:sz w:val="26"/>
          <w:szCs w:val="26"/>
        </w:rPr>
        <w:t xml:space="preserve"> rifiutava il cibo. Stava male. </w:t>
      </w:r>
    </w:p>
    <w:p w:rsidR="005E4CF3" w:rsidRPr="00BF639A" w:rsidRDefault="005E4CF3" w:rsidP="005E4CF3">
      <w:pPr>
        <w:keepNext/>
        <w:spacing w:after="0" w:line="259" w:lineRule="auto"/>
        <w:outlineLvl w:val="2"/>
        <w:rPr>
          <w:i/>
          <w:iCs/>
          <w:sz w:val="26"/>
          <w:szCs w:val="26"/>
        </w:rPr>
      </w:pPr>
      <w:r w:rsidRPr="00BF639A">
        <w:rPr>
          <w:i/>
          <w:iCs/>
          <w:sz w:val="26"/>
          <w:szCs w:val="26"/>
        </w:rPr>
        <w:t>Riprese a mangiare quando trovò una rosa rossa accanto al piatto di riso”.</w:t>
      </w:r>
    </w:p>
    <w:p w:rsidR="005E4CF3" w:rsidRPr="00BF639A" w:rsidRDefault="00097A2C" w:rsidP="00BF639A">
      <w:pPr>
        <w:pStyle w:val="Paragrafoelenco"/>
        <w:keepNext/>
        <w:numPr>
          <w:ilvl w:val="0"/>
          <w:numId w:val="19"/>
        </w:numPr>
        <w:spacing w:after="0" w:line="259" w:lineRule="auto"/>
        <w:outlineLvl w:val="2"/>
        <w:rPr>
          <w:sz w:val="26"/>
          <w:szCs w:val="26"/>
        </w:rPr>
      </w:pPr>
      <w:r w:rsidRPr="00BF639A">
        <w:rPr>
          <w:sz w:val="26"/>
          <w:szCs w:val="26"/>
        </w:rPr>
        <w:t xml:space="preserve">Quella volta la visita di quegli </w:t>
      </w:r>
      <w:r w:rsidR="00BF639A">
        <w:rPr>
          <w:sz w:val="26"/>
          <w:szCs w:val="26"/>
        </w:rPr>
        <w:t>“</w:t>
      </w:r>
      <w:r w:rsidRPr="00BF639A">
        <w:rPr>
          <w:sz w:val="26"/>
          <w:szCs w:val="26"/>
        </w:rPr>
        <w:t>angeli</w:t>
      </w:r>
      <w:r w:rsidR="00BF639A">
        <w:rPr>
          <w:sz w:val="26"/>
          <w:szCs w:val="26"/>
        </w:rPr>
        <w:t>”</w:t>
      </w:r>
      <w:r w:rsidRPr="00BF639A">
        <w:rPr>
          <w:sz w:val="26"/>
          <w:szCs w:val="26"/>
        </w:rPr>
        <w:t xml:space="preserve"> hanno cambiato la vita di Abramo e di Sara.</w:t>
      </w:r>
    </w:p>
    <w:p w:rsidR="00BF639A" w:rsidRPr="00BF639A" w:rsidRDefault="00BF639A" w:rsidP="00BF639A">
      <w:pPr>
        <w:pStyle w:val="Paragrafoelenco"/>
        <w:keepNext/>
        <w:numPr>
          <w:ilvl w:val="0"/>
          <w:numId w:val="19"/>
        </w:numPr>
        <w:spacing w:after="0" w:line="259" w:lineRule="auto"/>
        <w:outlineLvl w:val="2"/>
        <w:rPr>
          <w:sz w:val="26"/>
          <w:szCs w:val="26"/>
        </w:rPr>
      </w:pPr>
      <w:r w:rsidRPr="00BF639A">
        <w:rPr>
          <w:sz w:val="26"/>
          <w:szCs w:val="26"/>
        </w:rPr>
        <w:t>Con quella ragazza è bastato un fiore per raddrizzare una situazione drammatica.</w:t>
      </w:r>
    </w:p>
    <w:p w:rsidR="00097A2C" w:rsidRPr="00BF639A" w:rsidRDefault="00097A2C" w:rsidP="00BF639A">
      <w:pPr>
        <w:pStyle w:val="Paragrafoelenco"/>
        <w:keepNext/>
        <w:numPr>
          <w:ilvl w:val="0"/>
          <w:numId w:val="19"/>
        </w:numPr>
        <w:spacing w:after="0" w:line="259" w:lineRule="auto"/>
        <w:outlineLvl w:val="2"/>
        <w:rPr>
          <w:sz w:val="26"/>
          <w:szCs w:val="26"/>
        </w:rPr>
      </w:pPr>
      <w:r w:rsidRPr="00BF639A">
        <w:rPr>
          <w:sz w:val="26"/>
          <w:szCs w:val="26"/>
        </w:rPr>
        <w:t>Oggi Dio</w:t>
      </w:r>
      <w:r w:rsidR="00BF639A" w:rsidRPr="00BF639A">
        <w:rPr>
          <w:sz w:val="26"/>
          <w:szCs w:val="26"/>
        </w:rPr>
        <w:t xml:space="preserve">, di chi o di che cosa si servirà per </w:t>
      </w:r>
      <w:r w:rsidR="00BF639A">
        <w:rPr>
          <w:sz w:val="26"/>
          <w:szCs w:val="26"/>
        </w:rPr>
        <w:t>cambiare la tua vita</w:t>
      </w:r>
      <w:r w:rsidR="00BF639A" w:rsidRPr="00BF639A">
        <w:rPr>
          <w:sz w:val="26"/>
          <w:szCs w:val="26"/>
        </w:rPr>
        <w:t>?</w:t>
      </w:r>
    </w:p>
    <w:p w:rsidR="005E4CF3" w:rsidRPr="005E4CF3" w:rsidRDefault="005E4CF3" w:rsidP="005E4CF3">
      <w:pPr>
        <w:keepNext/>
        <w:spacing w:after="0" w:line="259" w:lineRule="auto"/>
        <w:outlineLvl w:val="2"/>
        <w:rPr>
          <w:sz w:val="28"/>
          <w:szCs w:val="28"/>
        </w:rPr>
      </w:pPr>
    </w:p>
    <w:p w:rsidR="00871B98" w:rsidRPr="00871B98" w:rsidRDefault="00871B98" w:rsidP="00871B98">
      <w:pPr>
        <w:spacing w:after="0" w:line="259" w:lineRule="auto"/>
        <w:rPr>
          <w:b/>
          <w:bCs/>
          <w:sz w:val="14"/>
          <w:szCs w:val="14"/>
        </w:rPr>
      </w:pPr>
    </w:p>
    <w:p w:rsidR="00871B98" w:rsidRPr="00AC376E" w:rsidRDefault="00871B98" w:rsidP="00871B98">
      <w:pPr>
        <w:spacing w:after="0" w:line="259" w:lineRule="auto"/>
        <w:rPr>
          <w:b/>
          <w:bCs/>
          <w:color w:val="00B050"/>
          <w:sz w:val="28"/>
          <w:szCs w:val="28"/>
        </w:rPr>
      </w:pPr>
      <w:r w:rsidRPr="00AC376E">
        <w:rPr>
          <w:b/>
          <w:bCs/>
          <w:color w:val="00B050"/>
          <w:sz w:val="28"/>
          <w:szCs w:val="28"/>
        </w:rPr>
        <w:t>Riassunto dei capitoli 16 e 17 della Genesi</w:t>
      </w:r>
    </w:p>
    <w:p w:rsidR="00871B98" w:rsidRPr="00871B98" w:rsidRDefault="00871B98" w:rsidP="00871B98">
      <w:pPr>
        <w:spacing w:after="0" w:line="259" w:lineRule="auto"/>
        <w:rPr>
          <w:b/>
          <w:bCs/>
          <w:sz w:val="28"/>
          <w:szCs w:val="28"/>
        </w:rPr>
      </w:pPr>
    </w:p>
    <w:p w:rsidR="00871B98" w:rsidRPr="00871B98" w:rsidRDefault="00871B98" w:rsidP="00871B98">
      <w:pPr>
        <w:spacing w:after="0" w:line="259" w:lineRule="auto"/>
        <w:rPr>
          <w:b/>
          <w:bCs/>
          <w:sz w:val="26"/>
          <w:szCs w:val="26"/>
        </w:rPr>
      </w:pPr>
      <w:r w:rsidRPr="00AC376E">
        <w:rPr>
          <w:b/>
          <w:bCs/>
          <w:color w:val="00B050"/>
          <w:sz w:val="26"/>
          <w:szCs w:val="26"/>
        </w:rPr>
        <w:t xml:space="preserve">Capitolo 16: </w:t>
      </w:r>
      <w:r w:rsidRPr="00087EE0">
        <w:rPr>
          <w:b/>
          <w:bCs/>
          <w:sz w:val="26"/>
          <w:szCs w:val="26"/>
        </w:rPr>
        <w:t>“</w:t>
      </w:r>
      <w:r w:rsidRPr="00087EE0">
        <w:rPr>
          <w:b/>
          <w:bCs/>
          <w:i/>
          <w:iCs/>
          <w:sz w:val="26"/>
          <w:szCs w:val="26"/>
        </w:rPr>
        <w:t>Come complicarsi la vita”</w:t>
      </w:r>
    </w:p>
    <w:p w:rsidR="00871B98" w:rsidRPr="00871B98" w:rsidRDefault="00871B98" w:rsidP="00871B98">
      <w:pPr>
        <w:numPr>
          <w:ilvl w:val="0"/>
          <w:numId w:val="3"/>
        </w:numPr>
        <w:spacing w:after="0" w:line="259" w:lineRule="auto"/>
        <w:ind w:left="0" w:firstLine="0"/>
        <w:rPr>
          <w:sz w:val="26"/>
          <w:szCs w:val="26"/>
        </w:rPr>
      </w:pPr>
      <w:r w:rsidRPr="00871B98">
        <w:rPr>
          <w:sz w:val="26"/>
          <w:szCs w:val="26"/>
        </w:rPr>
        <w:t>Abram ha visto le stelle, ha visto la fiamma e il fumo, ha accolto il giuramento di Dio: discendenza e terra sono state promesse. Abram ha creduto, ha deciso di fidarsi di Dio.</w:t>
      </w:r>
    </w:p>
    <w:p w:rsidR="00871B98" w:rsidRPr="00871B98" w:rsidRDefault="00871B98" w:rsidP="00B86467">
      <w:pPr>
        <w:numPr>
          <w:ilvl w:val="0"/>
          <w:numId w:val="3"/>
        </w:numPr>
        <w:spacing w:after="0" w:line="259" w:lineRule="auto"/>
        <w:ind w:left="0" w:firstLine="0"/>
        <w:jc w:val="both"/>
        <w:rPr>
          <w:sz w:val="26"/>
          <w:szCs w:val="26"/>
        </w:rPr>
      </w:pPr>
      <w:r w:rsidRPr="00871B98">
        <w:rPr>
          <w:sz w:val="26"/>
          <w:szCs w:val="26"/>
          <w:u w:val="single"/>
        </w:rPr>
        <w:t>Eppure la fede di Abram, come la nostra, non è mai decisa una volta per sempre</w:t>
      </w:r>
      <w:r w:rsidRPr="00871B98">
        <w:rPr>
          <w:sz w:val="26"/>
          <w:szCs w:val="26"/>
        </w:rPr>
        <w:t>. E’ una fede sempre in bilico perché i fatti della vita la interrogano e la mettono in questione.</w:t>
      </w:r>
    </w:p>
    <w:p w:rsidR="00871B98" w:rsidRPr="00871B98" w:rsidRDefault="00871B98" w:rsidP="00B86467">
      <w:pPr>
        <w:spacing w:after="0" w:line="259" w:lineRule="auto"/>
        <w:jc w:val="both"/>
        <w:rPr>
          <w:sz w:val="26"/>
          <w:szCs w:val="26"/>
        </w:rPr>
      </w:pPr>
      <w:r w:rsidRPr="00871B98">
        <w:rPr>
          <w:sz w:val="26"/>
          <w:szCs w:val="26"/>
        </w:rPr>
        <w:t xml:space="preserve">Su suggerimento di </w:t>
      </w:r>
      <w:r w:rsidRPr="00871B98">
        <w:rPr>
          <w:i/>
          <w:iCs/>
          <w:sz w:val="26"/>
          <w:szCs w:val="26"/>
        </w:rPr>
        <w:t xml:space="preserve">Sarai </w:t>
      </w:r>
      <w:r w:rsidRPr="00871B98">
        <w:rPr>
          <w:sz w:val="26"/>
          <w:szCs w:val="26"/>
        </w:rPr>
        <w:t xml:space="preserve">i </w:t>
      </w:r>
      <w:r w:rsidRPr="00871B98">
        <w:rPr>
          <w:b/>
          <w:bCs/>
          <w:sz w:val="26"/>
          <w:szCs w:val="26"/>
        </w:rPr>
        <w:t>due daranno vita a una soluzione umana</w:t>
      </w:r>
      <w:r w:rsidRPr="00871B98">
        <w:rPr>
          <w:sz w:val="26"/>
          <w:szCs w:val="26"/>
        </w:rPr>
        <w:t>. La storia di Abram non è una storia solo personale ma è storia di relazione e di coppia</w:t>
      </w:r>
      <w:r w:rsidRPr="00871B98">
        <w:rPr>
          <w:i/>
          <w:iCs/>
          <w:sz w:val="26"/>
          <w:szCs w:val="26"/>
        </w:rPr>
        <w:t>. Sarai</w:t>
      </w:r>
      <w:r w:rsidRPr="00871B98">
        <w:rPr>
          <w:sz w:val="26"/>
          <w:szCs w:val="26"/>
        </w:rPr>
        <w:t xml:space="preserve"> non è una semplice spettatrice ma protagonista anche lei di questo percorso di fede.</w:t>
      </w:r>
    </w:p>
    <w:p w:rsidR="00871B98" w:rsidRPr="00871B98" w:rsidRDefault="00871B98" w:rsidP="00B86467">
      <w:pPr>
        <w:numPr>
          <w:ilvl w:val="0"/>
          <w:numId w:val="3"/>
        </w:numPr>
        <w:spacing w:after="0" w:line="259" w:lineRule="auto"/>
        <w:ind w:left="0" w:firstLine="0"/>
        <w:contextualSpacing/>
        <w:jc w:val="both"/>
        <w:rPr>
          <w:sz w:val="26"/>
          <w:szCs w:val="26"/>
        </w:rPr>
      </w:pPr>
      <w:r w:rsidRPr="00871B98">
        <w:rPr>
          <w:sz w:val="26"/>
          <w:szCs w:val="26"/>
        </w:rPr>
        <w:t xml:space="preserve">La sua sterilità la spinge a </w:t>
      </w:r>
      <w:r w:rsidRPr="00871B98">
        <w:rPr>
          <w:b/>
          <w:bCs/>
          <w:sz w:val="26"/>
          <w:szCs w:val="26"/>
        </w:rPr>
        <w:t>offrire al marito la schiava Agar</w:t>
      </w:r>
      <w:r w:rsidRPr="00871B98">
        <w:rPr>
          <w:sz w:val="26"/>
          <w:szCs w:val="26"/>
        </w:rPr>
        <w:t xml:space="preserve">, perché generi un figlio che sarà, secondo le norme mesopotamiche vigenti allora, ufficialmente di loro, di Abram e di </w:t>
      </w:r>
      <w:r w:rsidRPr="00871B98">
        <w:rPr>
          <w:i/>
          <w:iCs/>
          <w:sz w:val="26"/>
          <w:szCs w:val="26"/>
        </w:rPr>
        <w:t>Sarai.</w:t>
      </w:r>
    </w:p>
    <w:p w:rsidR="00871B98" w:rsidRPr="00871B98" w:rsidRDefault="00871B98" w:rsidP="00B86467">
      <w:pPr>
        <w:numPr>
          <w:ilvl w:val="0"/>
          <w:numId w:val="3"/>
        </w:numPr>
        <w:spacing w:after="0" w:line="259" w:lineRule="auto"/>
        <w:ind w:left="0" w:firstLine="0"/>
        <w:contextualSpacing/>
        <w:jc w:val="both"/>
        <w:rPr>
          <w:i/>
          <w:iCs/>
          <w:sz w:val="26"/>
          <w:szCs w:val="26"/>
        </w:rPr>
      </w:pPr>
      <w:r w:rsidRPr="00871B98">
        <w:rPr>
          <w:sz w:val="26"/>
          <w:szCs w:val="26"/>
        </w:rPr>
        <w:lastRenderedPageBreak/>
        <w:t xml:space="preserve">Abram accettò e quando Agar si rese conto di essere incinta si senti superiore a </w:t>
      </w:r>
      <w:r w:rsidRPr="00871B98">
        <w:rPr>
          <w:i/>
          <w:iCs/>
          <w:sz w:val="26"/>
          <w:szCs w:val="26"/>
        </w:rPr>
        <w:t>Sarai,</w:t>
      </w:r>
      <w:r w:rsidRPr="00871B98">
        <w:rPr>
          <w:sz w:val="26"/>
          <w:szCs w:val="26"/>
        </w:rPr>
        <w:t xml:space="preserve"> per cui “</w:t>
      </w:r>
      <w:r w:rsidRPr="00871B98">
        <w:rPr>
          <w:i/>
          <w:iCs/>
          <w:sz w:val="26"/>
          <w:szCs w:val="26"/>
        </w:rPr>
        <w:t>la padrona non contava più nulla per lei”.</w:t>
      </w:r>
    </w:p>
    <w:p w:rsidR="00871B98" w:rsidRPr="00871B98" w:rsidRDefault="00871B98" w:rsidP="00B86467">
      <w:pPr>
        <w:spacing w:after="0" w:line="259" w:lineRule="auto"/>
        <w:jc w:val="both"/>
        <w:rPr>
          <w:sz w:val="26"/>
          <w:szCs w:val="26"/>
        </w:rPr>
      </w:pPr>
      <w:r w:rsidRPr="00871B98">
        <w:rPr>
          <w:sz w:val="26"/>
          <w:szCs w:val="26"/>
        </w:rPr>
        <w:t>Visto questo</w:t>
      </w:r>
      <w:r w:rsidR="004E13C3">
        <w:rPr>
          <w:sz w:val="26"/>
          <w:szCs w:val="26"/>
        </w:rPr>
        <w:t>,</w:t>
      </w:r>
      <w:r w:rsidR="00B86467">
        <w:rPr>
          <w:sz w:val="26"/>
          <w:szCs w:val="26"/>
        </w:rPr>
        <w:t xml:space="preserve"> </w:t>
      </w:r>
      <w:r w:rsidRPr="00871B98">
        <w:rPr>
          <w:i/>
          <w:iCs/>
          <w:sz w:val="26"/>
          <w:szCs w:val="26"/>
        </w:rPr>
        <w:t>Sarai c</w:t>
      </w:r>
      <w:r w:rsidRPr="00871B98">
        <w:rPr>
          <w:sz w:val="26"/>
          <w:szCs w:val="26"/>
        </w:rPr>
        <w:t xml:space="preserve">ominciò a maltrattarla al punto che Agar dovette fuggire nel deserto dove partorirà </w:t>
      </w:r>
      <w:r w:rsidRPr="00871B98">
        <w:rPr>
          <w:b/>
          <w:bCs/>
          <w:i/>
          <w:iCs/>
          <w:sz w:val="26"/>
          <w:szCs w:val="26"/>
        </w:rPr>
        <w:t>Ismaele</w:t>
      </w:r>
      <w:r w:rsidRPr="00871B98">
        <w:rPr>
          <w:sz w:val="26"/>
          <w:szCs w:val="26"/>
        </w:rPr>
        <w:t xml:space="preserve"> (= “</w:t>
      </w:r>
      <w:r w:rsidRPr="00871B98">
        <w:rPr>
          <w:i/>
          <w:iCs/>
          <w:sz w:val="26"/>
          <w:szCs w:val="26"/>
        </w:rPr>
        <w:t>Dio esaudisce, Dio ascolta</w:t>
      </w:r>
      <w:r w:rsidRPr="00871B98">
        <w:rPr>
          <w:sz w:val="26"/>
          <w:szCs w:val="26"/>
        </w:rPr>
        <w:t xml:space="preserve">”). </w:t>
      </w:r>
    </w:p>
    <w:p w:rsidR="00871B98" w:rsidRPr="00871B98" w:rsidRDefault="00871B98" w:rsidP="00B86467">
      <w:pPr>
        <w:spacing w:after="0" w:line="259" w:lineRule="auto"/>
        <w:jc w:val="both"/>
        <w:rPr>
          <w:sz w:val="26"/>
          <w:szCs w:val="26"/>
        </w:rPr>
      </w:pPr>
      <w:r w:rsidRPr="00871B98">
        <w:rPr>
          <w:sz w:val="26"/>
          <w:szCs w:val="26"/>
        </w:rPr>
        <w:t>La donna con il figlio si trascina nel deserto non sapendo come sopravvivere. Dio però ascolta il suo grido e le indica un pozzo ove dissetarsi e sopravvivere. La storia poi riprenderà al capitolo 21.</w:t>
      </w:r>
    </w:p>
    <w:p w:rsidR="00871B98" w:rsidRPr="00871B98" w:rsidRDefault="00871B98" w:rsidP="00871B98">
      <w:pPr>
        <w:spacing w:after="0" w:line="259" w:lineRule="auto"/>
        <w:rPr>
          <w:sz w:val="26"/>
          <w:szCs w:val="26"/>
        </w:rPr>
      </w:pPr>
    </w:p>
    <w:p w:rsidR="00871B98" w:rsidRPr="00871B98" w:rsidRDefault="00871B98" w:rsidP="00B86467">
      <w:pPr>
        <w:numPr>
          <w:ilvl w:val="0"/>
          <w:numId w:val="7"/>
        </w:numPr>
        <w:spacing w:after="0" w:line="259" w:lineRule="auto"/>
        <w:jc w:val="both"/>
        <w:rPr>
          <w:sz w:val="26"/>
          <w:szCs w:val="26"/>
        </w:rPr>
      </w:pPr>
      <w:r w:rsidRPr="00871B98">
        <w:rPr>
          <w:sz w:val="26"/>
          <w:szCs w:val="26"/>
        </w:rPr>
        <w:t>A una prima lettura questa storia appare a noi scandalosa però è la conseguenza di un Dio che entra nella storia, nei costumi, nelle tradizioni degli uomini; Dio cammina accanto alle persone che spesso sono dal passo lento, dal cuore duro, che con difficoltà si affidano ai suoi progetti. Si sottolinea la pazienza e la misericordia di Dio nell’accompagnare le persone a un livello più alto di morale.</w:t>
      </w:r>
    </w:p>
    <w:p w:rsidR="00871B98" w:rsidRPr="00871B98" w:rsidRDefault="00871B98" w:rsidP="00871B98">
      <w:pPr>
        <w:spacing w:after="0" w:line="259" w:lineRule="auto"/>
        <w:rPr>
          <w:sz w:val="26"/>
          <w:szCs w:val="26"/>
        </w:rPr>
      </w:pPr>
    </w:p>
    <w:p w:rsidR="00871B98" w:rsidRPr="00871B98" w:rsidRDefault="00871B98" w:rsidP="00B86467">
      <w:pPr>
        <w:numPr>
          <w:ilvl w:val="0"/>
          <w:numId w:val="7"/>
        </w:numPr>
        <w:spacing w:after="0" w:line="259" w:lineRule="auto"/>
        <w:contextualSpacing/>
        <w:jc w:val="both"/>
        <w:rPr>
          <w:sz w:val="26"/>
          <w:szCs w:val="26"/>
        </w:rPr>
      </w:pPr>
      <w:r w:rsidRPr="00871B98">
        <w:rPr>
          <w:sz w:val="26"/>
          <w:szCs w:val="26"/>
        </w:rPr>
        <w:t xml:space="preserve">Il racconto termina con un nulla di fatto. L’iniziativa di </w:t>
      </w:r>
      <w:r w:rsidRPr="00871B98">
        <w:rPr>
          <w:i/>
          <w:iCs/>
          <w:sz w:val="26"/>
          <w:szCs w:val="26"/>
        </w:rPr>
        <w:t>Sarai</w:t>
      </w:r>
      <w:r w:rsidRPr="00871B98">
        <w:rPr>
          <w:sz w:val="26"/>
          <w:szCs w:val="26"/>
        </w:rPr>
        <w:t xml:space="preserve"> per aggirare la promessa ha provocato solo conflitti, ha messo a repentaglio la promessa di Dio.</w:t>
      </w:r>
    </w:p>
    <w:p w:rsidR="00871B98" w:rsidRPr="00871B98" w:rsidRDefault="00871B98" w:rsidP="00B86467">
      <w:pPr>
        <w:spacing w:after="0" w:line="259" w:lineRule="auto"/>
        <w:jc w:val="both"/>
        <w:rPr>
          <w:sz w:val="26"/>
          <w:szCs w:val="26"/>
        </w:rPr>
      </w:pPr>
      <w:r w:rsidRPr="00871B98">
        <w:rPr>
          <w:sz w:val="26"/>
          <w:szCs w:val="26"/>
        </w:rPr>
        <w:t>Agar con il figlio Ismaele darà inizio, secondo la storia, alla discendenza degli Arabi, nei quali oggi si riconoscono i fedeli islamici, anch’essi figli di Abram attraverso la schiava Agar.</w:t>
      </w:r>
    </w:p>
    <w:p w:rsidR="00871B98" w:rsidRPr="00871B98" w:rsidRDefault="00871B98" w:rsidP="00871B98">
      <w:pPr>
        <w:spacing w:after="0" w:line="259" w:lineRule="auto"/>
        <w:rPr>
          <w:sz w:val="26"/>
          <w:szCs w:val="26"/>
        </w:rPr>
      </w:pPr>
    </w:p>
    <w:p w:rsidR="00871B98" w:rsidRPr="00871B98" w:rsidRDefault="00871B98" w:rsidP="00871B98">
      <w:pPr>
        <w:keepNext/>
        <w:spacing w:after="0" w:line="259" w:lineRule="auto"/>
        <w:outlineLvl w:val="2"/>
        <w:rPr>
          <w:b/>
          <w:bCs/>
          <w:sz w:val="26"/>
          <w:szCs w:val="26"/>
        </w:rPr>
      </w:pPr>
      <w:r w:rsidRPr="00AC376E">
        <w:rPr>
          <w:b/>
          <w:bCs/>
          <w:color w:val="00B050"/>
          <w:sz w:val="26"/>
          <w:szCs w:val="26"/>
        </w:rPr>
        <w:t xml:space="preserve">Nel capitolo 17: </w:t>
      </w:r>
      <w:r w:rsidRPr="00AC376E">
        <w:rPr>
          <w:b/>
          <w:bCs/>
          <w:sz w:val="26"/>
          <w:szCs w:val="26"/>
        </w:rPr>
        <w:t>“</w:t>
      </w:r>
      <w:r w:rsidRPr="00087EE0">
        <w:rPr>
          <w:b/>
          <w:bCs/>
          <w:i/>
          <w:iCs/>
          <w:sz w:val="26"/>
          <w:szCs w:val="26"/>
        </w:rPr>
        <w:t>Nuovo racconto dell’Alleanza</w:t>
      </w:r>
      <w:r w:rsidRPr="00087EE0">
        <w:rPr>
          <w:b/>
          <w:bCs/>
          <w:sz w:val="26"/>
          <w:szCs w:val="26"/>
        </w:rPr>
        <w:t>”</w:t>
      </w:r>
    </w:p>
    <w:p w:rsidR="00871B98" w:rsidRPr="00871B98" w:rsidRDefault="00871B98" w:rsidP="00871B98">
      <w:pPr>
        <w:spacing w:after="0" w:line="259" w:lineRule="auto"/>
        <w:rPr>
          <w:sz w:val="26"/>
          <w:szCs w:val="26"/>
        </w:rPr>
      </w:pPr>
      <w:r w:rsidRPr="00871B98">
        <w:rPr>
          <w:sz w:val="26"/>
          <w:szCs w:val="26"/>
        </w:rPr>
        <w:t>La vicenda familiare di Abram è proseguita nel silenzio di Dio per 13 anni.</w:t>
      </w:r>
    </w:p>
    <w:p w:rsidR="00871B98" w:rsidRPr="00871B98" w:rsidRDefault="00871B98" w:rsidP="00B86467">
      <w:pPr>
        <w:spacing w:after="0" w:line="259" w:lineRule="auto"/>
        <w:jc w:val="both"/>
        <w:rPr>
          <w:sz w:val="26"/>
          <w:szCs w:val="26"/>
        </w:rPr>
      </w:pPr>
      <w:r w:rsidRPr="00871B98">
        <w:rPr>
          <w:sz w:val="26"/>
          <w:szCs w:val="26"/>
        </w:rPr>
        <w:t xml:space="preserve">A un certo momento Dio rompe il silenzio e rivolge ad Abram una parola forte, per metterlo di nuovo in cammino e viene rinnovato il patto: “… </w:t>
      </w:r>
      <w:r w:rsidRPr="00871B98">
        <w:rPr>
          <w:i/>
          <w:iCs/>
          <w:sz w:val="26"/>
          <w:szCs w:val="26"/>
        </w:rPr>
        <w:t>Ecco la mia alleanza è con te, diventerai padre di una moltitudine di nazioni. Non ti chiamerai più Abram ma ti chiamerai Abramo perché padre di una moltitudine di nazioni ti renderò” (</w:t>
      </w:r>
      <w:r w:rsidRPr="00871B98">
        <w:rPr>
          <w:sz w:val="26"/>
          <w:szCs w:val="26"/>
        </w:rPr>
        <w:t>Gn 17,4).</w:t>
      </w:r>
    </w:p>
    <w:p w:rsidR="00871B98" w:rsidRPr="00871B98" w:rsidRDefault="00871B98" w:rsidP="00871B98">
      <w:pPr>
        <w:numPr>
          <w:ilvl w:val="0"/>
          <w:numId w:val="4"/>
        </w:numPr>
        <w:spacing w:after="0" w:line="259" w:lineRule="auto"/>
        <w:contextualSpacing/>
        <w:rPr>
          <w:sz w:val="26"/>
          <w:szCs w:val="26"/>
        </w:rPr>
      </w:pPr>
      <w:r w:rsidRPr="00871B98">
        <w:rPr>
          <w:b/>
          <w:bCs/>
          <w:sz w:val="26"/>
          <w:szCs w:val="26"/>
        </w:rPr>
        <w:t>Cosa vuol dire questo cambio di nome?</w:t>
      </w:r>
      <w:r w:rsidRPr="00871B98">
        <w:rPr>
          <w:sz w:val="26"/>
          <w:szCs w:val="26"/>
        </w:rPr>
        <w:t xml:space="preserve"> La differenza è minima.</w:t>
      </w:r>
    </w:p>
    <w:p w:rsidR="00871B98" w:rsidRPr="00871B98" w:rsidRDefault="00871B98" w:rsidP="00871B98">
      <w:pPr>
        <w:spacing w:after="0" w:line="259" w:lineRule="auto"/>
        <w:rPr>
          <w:sz w:val="26"/>
          <w:szCs w:val="26"/>
        </w:rPr>
      </w:pPr>
      <w:r w:rsidRPr="00871B98">
        <w:rPr>
          <w:b/>
          <w:bCs/>
          <w:i/>
          <w:iCs/>
          <w:sz w:val="26"/>
          <w:szCs w:val="26"/>
        </w:rPr>
        <w:t xml:space="preserve">Abram </w:t>
      </w:r>
      <w:r w:rsidRPr="00871B98">
        <w:rPr>
          <w:sz w:val="26"/>
          <w:szCs w:val="26"/>
        </w:rPr>
        <w:t>significa “</w:t>
      </w:r>
      <w:r w:rsidRPr="00871B98">
        <w:rPr>
          <w:i/>
          <w:iCs/>
          <w:sz w:val="26"/>
          <w:szCs w:val="26"/>
        </w:rPr>
        <w:t>padre eccelso</w:t>
      </w:r>
      <w:r w:rsidRPr="00871B98">
        <w:rPr>
          <w:sz w:val="26"/>
          <w:szCs w:val="26"/>
        </w:rPr>
        <w:t xml:space="preserve">”, </w:t>
      </w:r>
    </w:p>
    <w:p w:rsidR="00871B98" w:rsidRPr="00871B98" w:rsidRDefault="00871B98" w:rsidP="00871B98">
      <w:pPr>
        <w:spacing w:after="0" w:line="259" w:lineRule="auto"/>
        <w:rPr>
          <w:sz w:val="26"/>
          <w:szCs w:val="26"/>
        </w:rPr>
      </w:pPr>
      <w:r w:rsidRPr="00871B98">
        <w:rPr>
          <w:b/>
          <w:bCs/>
          <w:i/>
          <w:iCs/>
          <w:sz w:val="26"/>
          <w:szCs w:val="26"/>
        </w:rPr>
        <w:t xml:space="preserve">Abramo </w:t>
      </w:r>
      <w:r w:rsidRPr="00871B98">
        <w:rPr>
          <w:sz w:val="26"/>
          <w:szCs w:val="26"/>
        </w:rPr>
        <w:t>significa “</w:t>
      </w:r>
      <w:r w:rsidRPr="00871B98">
        <w:rPr>
          <w:i/>
          <w:iCs/>
          <w:sz w:val="26"/>
          <w:szCs w:val="26"/>
        </w:rPr>
        <w:t>padre di una moltitudine</w:t>
      </w:r>
      <w:r w:rsidRPr="00871B98">
        <w:rPr>
          <w:sz w:val="26"/>
          <w:szCs w:val="26"/>
        </w:rPr>
        <w:t>”.</w:t>
      </w:r>
    </w:p>
    <w:p w:rsidR="00B86467" w:rsidRDefault="00871B98" w:rsidP="00B86467">
      <w:pPr>
        <w:numPr>
          <w:ilvl w:val="0"/>
          <w:numId w:val="5"/>
        </w:numPr>
        <w:spacing w:after="0" w:line="259" w:lineRule="auto"/>
        <w:contextualSpacing/>
        <w:jc w:val="both"/>
        <w:rPr>
          <w:sz w:val="26"/>
          <w:szCs w:val="26"/>
        </w:rPr>
      </w:pPr>
      <w:r w:rsidRPr="00871B98">
        <w:rPr>
          <w:i/>
          <w:iCs/>
          <w:sz w:val="26"/>
          <w:szCs w:val="26"/>
        </w:rPr>
        <w:t xml:space="preserve">Abram </w:t>
      </w:r>
      <w:r w:rsidRPr="00871B98">
        <w:rPr>
          <w:sz w:val="26"/>
          <w:szCs w:val="26"/>
        </w:rPr>
        <w:t xml:space="preserve">è più in riferimento al soggetto, al suo onore personale, mentre </w:t>
      </w:r>
    </w:p>
    <w:p w:rsidR="00871B98" w:rsidRPr="00871B98" w:rsidRDefault="00871B98" w:rsidP="00B86467">
      <w:pPr>
        <w:numPr>
          <w:ilvl w:val="0"/>
          <w:numId w:val="5"/>
        </w:numPr>
        <w:spacing w:after="0" w:line="259" w:lineRule="auto"/>
        <w:contextualSpacing/>
        <w:jc w:val="both"/>
        <w:rPr>
          <w:sz w:val="26"/>
          <w:szCs w:val="26"/>
        </w:rPr>
      </w:pPr>
      <w:r w:rsidRPr="00871B98">
        <w:rPr>
          <w:i/>
          <w:iCs/>
          <w:sz w:val="26"/>
          <w:szCs w:val="26"/>
        </w:rPr>
        <w:t>Abramo</w:t>
      </w:r>
      <w:r w:rsidRPr="00871B98">
        <w:rPr>
          <w:sz w:val="26"/>
          <w:szCs w:val="26"/>
        </w:rPr>
        <w:t xml:space="preserve"> è in relazione alla discendenza, quindi al prossimo.</w:t>
      </w:r>
    </w:p>
    <w:p w:rsidR="00871B98" w:rsidRPr="00871B98" w:rsidRDefault="00871B98" w:rsidP="00B86467">
      <w:pPr>
        <w:spacing w:after="0" w:line="259" w:lineRule="auto"/>
        <w:jc w:val="both"/>
        <w:rPr>
          <w:sz w:val="26"/>
          <w:szCs w:val="26"/>
        </w:rPr>
      </w:pPr>
      <w:r w:rsidRPr="00871B98">
        <w:rPr>
          <w:sz w:val="26"/>
          <w:szCs w:val="26"/>
        </w:rPr>
        <w:t>Una sottolineatura per dire che Dio incontrando Abramo fa sì che il suo servo non viva solo in riferimento a sé ma anche agli altri. Se una persona vive solo ripiegata su se stessa non cresce, non conosce fecondità ma solo sterilità. Non è un caso che Abramo fino a questo punto sia ancora in attesa del figlio della promessa.</w:t>
      </w:r>
    </w:p>
    <w:p w:rsidR="00871B98" w:rsidRPr="00871B98" w:rsidRDefault="00871B98" w:rsidP="00B86467">
      <w:pPr>
        <w:numPr>
          <w:ilvl w:val="0"/>
          <w:numId w:val="5"/>
        </w:numPr>
        <w:spacing w:after="0" w:line="259" w:lineRule="auto"/>
        <w:contextualSpacing/>
        <w:jc w:val="both"/>
        <w:rPr>
          <w:sz w:val="26"/>
          <w:szCs w:val="26"/>
        </w:rPr>
      </w:pPr>
      <w:r w:rsidRPr="00871B98">
        <w:rPr>
          <w:sz w:val="26"/>
          <w:szCs w:val="26"/>
        </w:rPr>
        <w:t xml:space="preserve">Ecco allora il </w:t>
      </w:r>
      <w:r w:rsidRPr="00871B98">
        <w:rPr>
          <w:b/>
          <w:bCs/>
          <w:sz w:val="26"/>
          <w:szCs w:val="26"/>
        </w:rPr>
        <w:t>segno della circoncisione</w:t>
      </w:r>
      <w:r w:rsidRPr="00871B98">
        <w:rPr>
          <w:sz w:val="26"/>
          <w:szCs w:val="26"/>
        </w:rPr>
        <w:t xml:space="preserve">, che segnerà l’appartenenza a un popolo; un segno nella carne che fa sì che Abramo si apra alla fecondità. </w:t>
      </w:r>
    </w:p>
    <w:p w:rsidR="00871B98" w:rsidRPr="00871B98" w:rsidRDefault="00871B98" w:rsidP="00871B98">
      <w:pPr>
        <w:spacing w:after="0" w:line="259" w:lineRule="auto"/>
        <w:rPr>
          <w:sz w:val="26"/>
          <w:szCs w:val="26"/>
        </w:rPr>
      </w:pPr>
    </w:p>
    <w:p w:rsidR="00871B98" w:rsidRPr="00871B98" w:rsidRDefault="00871B98" w:rsidP="00871B98">
      <w:pPr>
        <w:spacing w:after="0" w:line="259" w:lineRule="auto"/>
        <w:rPr>
          <w:sz w:val="26"/>
          <w:szCs w:val="26"/>
        </w:rPr>
      </w:pPr>
      <w:r w:rsidRPr="00871B98">
        <w:rPr>
          <w:sz w:val="26"/>
          <w:szCs w:val="26"/>
        </w:rPr>
        <w:t xml:space="preserve">Anche </w:t>
      </w:r>
      <w:r w:rsidRPr="00871B98">
        <w:rPr>
          <w:b/>
          <w:bCs/>
          <w:sz w:val="26"/>
          <w:szCs w:val="26"/>
        </w:rPr>
        <w:t>Sarai c</w:t>
      </w:r>
      <w:r w:rsidRPr="00871B98">
        <w:rPr>
          <w:sz w:val="26"/>
          <w:szCs w:val="26"/>
        </w:rPr>
        <w:t xml:space="preserve">ambierà di nome: </w:t>
      </w:r>
    </w:p>
    <w:p w:rsidR="00871B98" w:rsidRPr="00871B98" w:rsidRDefault="00871B98" w:rsidP="00871B98">
      <w:pPr>
        <w:numPr>
          <w:ilvl w:val="0"/>
          <w:numId w:val="5"/>
        </w:numPr>
        <w:spacing w:after="0" w:line="259" w:lineRule="auto"/>
        <w:contextualSpacing/>
        <w:rPr>
          <w:sz w:val="26"/>
          <w:szCs w:val="26"/>
        </w:rPr>
      </w:pPr>
      <w:r w:rsidRPr="00871B98">
        <w:rPr>
          <w:sz w:val="26"/>
          <w:szCs w:val="26"/>
        </w:rPr>
        <w:t xml:space="preserve">non più </w:t>
      </w:r>
      <w:r w:rsidRPr="00871B98">
        <w:rPr>
          <w:i/>
          <w:iCs/>
          <w:sz w:val="26"/>
          <w:szCs w:val="26"/>
        </w:rPr>
        <w:t xml:space="preserve">Sarai </w:t>
      </w:r>
      <w:r w:rsidRPr="00871B98">
        <w:rPr>
          <w:sz w:val="26"/>
          <w:szCs w:val="26"/>
        </w:rPr>
        <w:t>che significa “</w:t>
      </w:r>
      <w:r w:rsidRPr="00871B98">
        <w:rPr>
          <w:i/>
          <w:iCs/>
          <w:sz w:val="26"/>
          <w:szCs w:val="26"/>
        </w:rPr>
        <w:t>mia principessa</w:t>
      </w:r>
      <w:r w:rsidRPr="00871B98">
        <w:rPr>
          <w:sz w:val="26"/>
          <w:szCs w:val="26"/>
        </w:rPr>
        <w:t>”, ma “</w:t>
      </w:r>
      <w:r w:rsidRPr="00871B98">
        <w:rPr>
          <w:b/>
          <w:bCs/>
          <w:i/>
          <w:iCs/>
          <w:sz w:val="26"/>
          <w:szCs w:val="26"/>
        </w:rPr>
        <w:t>Sara”</w:t>
      </w:r>
      <w:r w:rsidRPr="00871B98">
        <w:rPr>
          <w:sz w:val="26"/>
          <w:szCs w:val="26"/>
        </w:rPr>
        <w:t xml:space="preserve"> che vuol dire solo “</w:t>
      </w:r>
      <w:r w:rsidRPr="00871B98">
        <w:rPr>
          <w:i/>
          <w:iCs/>
          <w:sz w:val="26"/>
          <w:szCs w:val="26"/>
        </w:rPr>
        <w:t>principessa”</w:t>
      </w:r>
      <w:r w:rsidRPr="00871B98">
        <w:rPr>
          <w:sz w:val="26"/>
          <w:szCs w:val="26"/>
        </w:rPr>
        <w:t xml:space="preserve">. Anche qui l’intervento divino recide l’aggettivo possessivo “mia”. </w:t>
      </w:r>
    </w:p>
    <w:p w:rsidR="004E13C3" w:rsidRPr="0002307F" w:rsidRDefault="00871B98" w:rsidP="00B86467">
      <w:pPr>
        <w:spacing w:after="0" w:line="259" w:lineRule="auto"/>
        <w:contextualSpacing/>
        <w:jc w:val="both"/>
        <w:rPr>
          <w:sz w:val="26"/>
          <w:szCs w:val="26"/>
        </w:rPr>
      </w:pPr>
      <w:r w:rsidRPr="00871B98">
        <w:rPr>
          <w:i/>
          <w:iCs/>
          <w:sz w:val="26"/>
          <w:szCs w:val="26"/>
        </w:rPr>
        <w:t>Sara</w:t>
      </w:r>
      <w:r w:rsidRPr="00871B98">
        <w:rPr>
          <w:sz w:val="26"/>
          <w:szCs w:val="26"/>
        </w:rPr>
        <w:t xml:space="preserve"> appartiene sicuramente ad Abramo e viceversa, ma i loro rapporti non devono essere all’insegna dell’egoismo, non sono “oggetti” da trattare a proprio piacimento, ma devono essere rapporti interpersonali basati sul dono reciproco. In questa maniera Abramo e Sara ritrovano la loro fecondità di coppia. </w:t>
      </w:r>
    </w:p>
    <w:p w:rsidR="00E7284D" w:rsidRPr="00A86340" w:rsidRDefault="00E7284D" w:rsidP="00087EE0">
      <w:pPr>
        <w:pStyle w:val="Paragrafoelenco"/>
        <w:numPr>
          <w:ilvl w:val="0"/>
          <w:numId w:val="16"/>
        </w:numPr>
        <w:spacing w:after="0" w:line="259" w:lineRule="auto"/>
        <w:rPr>
          <w:rFonts w:ascii="Comic Sans MS" w:hAnsi="Comic Sans MS" w:cstheme="minorHAnsi"/>
          <w:b/>
          <w:bCs/>
          <w:color w:val="0070C0"/>
          <w:sz w:val="28"/>
          <w:szCs w:val="28"/>
        </w:rPr>
      </w:pPr>
      <w:r w:rsidRPr="00A86340">
        <w:rPr>
          <w:rFonts w:ascii="Comic Sans MS" w:hAnsi="Comic Sans MS" w:cstheme="minorHAnsi"/>
          <w:b/>
          <w:bCs/>
          <w:color w:val="0070C0"/>
          <w:sz w:val="28"/>
          <w:szCs w:val="28"/>
        </w:rPr>
        <w:lastRenderedPageBreak/>
        <w:t>Sui sentieri della Bibbia</w:t>
      </w:r>
    </w:p>
    <w:p w:rsidR="00A86340" w:rsidRDefault="00A86340" w:rsidP="00871B98">
      <w:pPr>
        <w:spacing w:after="0" w:line="259" w:lineRule="auto"/>
        <w:contextualSpacing/>
        <w:rPr>
          <w:rFonts w:ascii="Ebrima" w:hAnsi="Ebrima" w:cstheme="minorHAnsi"/>
          <w:b/>
          <w:bCs/>
          <w:sz w:val="24"/>
          <w:szCs w:val="24"/>
        </w:rPr>
      </w:pPr>
    </w:p>
    <w:p w:rsidR="00E7284D" w:rsidRPr="00356BA1" w:rsidRDefault="00E7284D" w:rsidP="00871B98">
      <w:pPr>
        <w:spacing w:after="0" w:line="259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6BA1">
        <w:rPr>
          <w:rFonts w:ascii="Times New Roman" w:hAnsi="Times New Roman" w:cs="Times New Roman"/>
          <w:b/>
          <w:bCs/>
          <w:i/>
          <w:sz w:val="24"/>
          <w:szCs w:val="24"/>
        </w:rPr>
        <w:t>Dal libro della Genesi (18,1-15)</w:t>
      </w:r>
    </w:p>
    <w:p w:rsidR="00871B98" w:rsidRPr="00356BA1" w:rsidRDefault="00E7284D" w:rsidP="00B86467">
      <w:pPr>
        <w:spacing w:after="0" w:line="340" w:lineRule="exact"/>
        <w:ind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Poi il Signore apparve a lui alle Querce di Mamre, mentre egli sedeva all'ingresso della tenda nell'ora più calda del giorno.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2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Egli alzò gli occhi e vide che tre uomini stavano in piedi presso di lui. Appena li vide, corse loro incontro dall'ingresso della tenda e si prostrò fino a terra,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3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dicendo: «Mio signore, se ho trovato grazia ai tuoi occhi, non passare oltre senza fermarti dal tuo servo.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4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Si vada a prendere un po' d'acqua, lavatevi i piedi e accomodatevi sotto l'albero.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5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Andrò a prendere un boccone di pane e ristoratevi; dopo potrete proseguire, perché è ben per questo che voi siete passati dal vostro servo». Quelli dissero: «Fa' pure come hai detto».</w:t>
      </w:r>
      <w:r w:rsidR="00B86467"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6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Allora Abramo andò in fretta nella tenda, da Sara, e disse: «Presto, tre sea di fior di farina, impastala e fanne focacce».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7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All'armento corse lui stesso, Abramo; prese un vitello tenero e buono e lo diede al servo, che si affrettò a prepararlo.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8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Prese panna e latte fresco insieme con il vitello, che aveva preparato, e li porse loro. Così, mentre egli stava in piedi presso di loro sotto l'albero, quelli mangiarono.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</w:rPr>
        <w:br/>
      </w:r>
      <w:bookmarkStart w:id="0" w:name="_Hlk108259344"/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9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Poi gli dissero: «Dov'è Sara, tua moglie?». Rispose: «È là nella tenda». </w:t>
      </w:r>
      <w:bookmarkEnd w:id="0"/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10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Riprese: «Tornerò da te fra un anno a questa data e allora Sara, tua moglie, avrà un figlio». Intanto Sara stava ad ascoltare all'ingresso della tenda, dietro di lui.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11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Abramo e Sara erano vecchi, avanti negli anni; era cessato a Sara ciò che avviene regolarmente alle donne.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12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Allora Sara rise dentro di sé e disse: «Avvizzita come sono, dovrei provare il piacere, mentre il mio signore è vecchio!».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13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Ma il Signore disse ad Abramo: «Perché Sara ha riso dicendo: «Potrò davvero partorire, mentre sono vecchia»?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14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C'è forse qualche cosa d'impossibile per il Signore? Al tempo fissato tornerò da te tra un anno e Sara avrà un figlio». </w:t>
      </w:r>
      <w:r w:rsidRPr="00356BA1">
        <w:rPr>
          <w:rFonts w:ascii="Times New Roman" w:hAnsi="Times New Roman" w:cs="Times New Roman"/>
          <w:i/>
          <w:color w:val="990000"/>
          <w:sz w:val="24"/>
          <w:szCs w:val="24"/>
          <w:shd w:val="clear" w:color="auto" w:fill="FFFFFF"/>
          <w:vertAlign w:val="superscript"/>
        </w:rPr>
        <w:t>15</w:t>
      </w:r>
      <w:r w:rsidRPr="00356BA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Allora Sara negò: «Non ho riso!», perché aveva paura; ma egli disse: «Sì, hai proprio riso».</w:t>
      </w:r>
    </w:p>
    <w:p w:rsidR="00C20903" w:rsidRPr="00B046FD" w:rsidRDefault="00C20903" w:rsidP="00C20903">
      <w:pPr>
        <w:spacing w:after="0" w:line="340" w:lineRule="exact"/>
        <w:rPr>
          <w:rFonts w:ascii="Comic Sans MS" w:hAnsi="Comic Sans MS" w:cs="Times New Roman"/>
        </w:rPr>
      </w:pPr>
    </w:p>
    <w:p w:rsidR="00C20903" w:rsidRPr="00E7284D" w:rsidRDefault="00E7284D" w:rsidP="004E13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84D">
        <w:rPr>
          <w:rFonts w:ascii="Times New Roman" w:hAnsi="Times New Roman" w:cs="Times New Roman"/>
          <w:b/>
          <w:bCs/>
          <w:sz w:val="28"/>
          <w:szCs w:val="28"/>
        </w:rPr>
        <w:t>Riflessione</w:t>
      </w:r>
    </w:p>
    <w:p w:rsidR="00A324E9" w:rsidRDefault="00C20903" w:rsidP="00A324E9">
      <w:pPr>
        <w:spacing w:after="0" w:line="340" w:lineRule="exact"/>
        <w:jc w:val="both"/>
        <w:rPr>
          <w:rFonts w:cstheme="minorHAnsi"/>
          <w:sz w:val="26"/>
          <w:szCs w:val="26"/>
        </w:rPr>
      </w:pPr>
      <w:r w:rsidRPr="00A324E9">
        <w:rPr>
          <w:rFonts w:cstheme="minorHAnsi"/>
          <w:sz w:val="26"/>
          <w:szCs w:val="26"/>
        </w:rPr>
        <w:t>Tutta l’azione descritta in questi due capitoli</w:t>
      </w:r>
      <w:r w:rsidR="00A324E9">
        <w:rPr>
          <w:rFonts w:cstheme="minorHAnsi"/>
          <w:sz w:val="26"/>
          <w:szCs w:val="26"/>
        </w:rPr>
        <w:t xml:space="preserve"> (18 e 19)</w:t>
      </w:r>
      <w:r w:rsidRPr="00A324E9">
        <w:rPr>
          <w:rFonts w:cstheme="minorHAnsi"/>
          <w:sz w:val="26"/>
          <w:szCs w:val="26"/>
        </w:rPr>
        <w:t xml:space="preserve"> avviene nell’arco di diciotto ore. </w:t>
      </w:r>
    </w:p>
    <w:p w:rsidR="00A324E9" w:rsidRDefault="00A324E9" w:rsidP="00A324E9">
      <w:pPr>
        <w:pStyle w:val="Paragrafoelenco"/>
        <w:numPr>
          <w:ilvl w:val="0"/>
          <w:numId w:val="9"/>
        </w:numPr>
        <w:spacing w:after="0" w:line="340" w:lineRule="exact"/>
        <w:jc w:val="both"/>
        <w:rPr>
          <w:rFonts w:cstheme="minorHAnsi"/>
          <w:sz w:val="26"/>
          <w:szCs w:val="26"/>
        </w:rPr>
      </w:pPr>
      <w:r w:rsidRPr="00A324E9">
        <w:rPr>
          <w:rFonts w:cstheme="minorHAnsi"/>
          <w:sz w:val="26"/>
          <w:szCs w:val="26"/>
        </w:rPr>
        <w:t>L</w:t>
      </w:r>
      <w:r w:rsidR="00C20903" w:rsidRPr="00A324E9">
        <w:rPr>
          <w:rFonts w:cstheme="minorHAnsi"/>
          <w:sz w:val="26"/>
          <w:szCs w:val="26"/>
        </w:rPr>
        <w:t xml:space="preserve">’incontro con Abramo alle Querce di Mamre (18,1) avviene a mezzogiorno. </w:t>
      </w:r>
    </w:p>
    <w:p w:rsidR="00A324E9" w:rsidRDefault="00C20903" w:rsidP="00A324E9">
      <w:pPr>
        <w:pStyle w:val="Paragrafoelenco"/>
        <w:numPr>
          <w:ilvl w:val="0"/>
          <w:numId w:val="9"/>
        </w:numPr>
        <w:spacing w:after="0" w:line="340" w:lineRule="exact"/>
        <w:jc w:val="both"/>
        <w:rPr>
          <w:rFonts w:cstheme="minorHAnsi"/>
          <w:sz w:val="26"/>
          <w:szCs w:val="26"/>
        </w:rPr>
      </w:pPr>
      <w:r w:rsidRPr="00A324E9">
        <w:rPr>
          <w:rFonts w:cstheme="minorHAnsi"/>
          <w:sz w:val="26"/>
          <w:szCs w:val="26"/>
        </w:rPr>
        <w:t xml:space="preserve">Gli angeli giungono a Sodoma (19,1) alla sera, dove rimangono fino al mattino del giorno successivo (19,15). </w:t>
      </w:r>
    </w:p>
    <w:p w:rsidR="0051536D" w:rsidRDefault="00C20903" w:rsidP="00A324E9">
      <w:pPr>
        <w:pStyle w:val="Paragrafoelenco"/>
        <w:numPr>
          <w:ilvl w:val="0"/>
          <w:numId w:val="9"/>
        </w:numPr>
        <w:spacing w:after="0" w:line="340" w:lineRule="exact"/>
        <w:jc w:val="both"/>
        <w:rPr>
          <w:rFonts w:cstheme="minorHAnsi"/>
          <w:sz w:val="26"/>
          <w:szCs w:val="26"/>
        </w:rPr>
      </w:pPr>
      <w:r w:rsidRPr="00A324E9">
        <w:rPr>
          <w:rFonts w:cstheme="minorHAnsi"/>
          <w:sz w:val="26"/>
          <w:szCs w:val="26"/>
        </w:rPr>
        <w:t xml:space="preserve">Raggiungono poi </w:t>
      </w:r>
      <w:r w:rsidR="0051536D">
        <w:rPr>
          <w:rFonts w:cstheme="minorHAnsi"/>
          <w:sz w:val="26"/>
          <w:szCs w:val="26"/>
        </w:rPr>
        <w:t>S</w:t>
      </w:r>
      <w:r w:rsidRPr="00A324E9">
        <w:rPr>
          <w:rFonts w:cstheme="minorHAnsi"/>
          <w:sz w:val="26"/>
          <w:szCs w:val="26"/>
        </w:rPr>
        <w:t xml:space="preserve">oar, con Lot e la </w:t>
      </w:r>
      <w:r w:rsidR="0051536D">
        <w:rPr>
          <w:rFonts w:cstheme="minorHAnsi"/>
          <w:sz w:val="26"/>
          <w:szCs w:val="26"/>
        </w:rPr>
        <w:t>famiglia</w:t>
      </w:r>
      <w:r w:rsidRPr="00A324E9">
        <w:rPr>
          <w:rFonts w:cstheme="minorHAnsi"/>
          <w:sz w:val="26"/>
          <w:szCs w:val="26"/>
        </w:rPr>
        <w:t xml:space="preserve">, </w:t>
      </w:r>
      <w:r w:rsidR="004E13C3">
        <w:rPr>
          <w:rFonts w:cstheme="minorHAnsi"/>
          <w:sz w:val="26"/>
          <w:szCs w:val="26"/>
        </w:rPr>
        <w:t>al</w:t>
      </w:r>
      <w:r w:rsidRPr="00A324E9">
        <w:rPr>
          <w:rFonts w:cstheme="minorHAnsi"/>
          <w:sz w:val="26"/>
          <w:szCs w:val="26"/>
        </w:rPr>
        <w:t>l’alba (19,23).</w:t>
      </w:r>
      <w:r w:rsidR="00B86467">
        <w:rPr>
          <w:rFonts w:cstheme="minorHAnsi"/>
          <w:sz w:val="26"/>
          <w:szCs w:val="26"/>
        </w:rPr>
        <w:t xml:space="preserve"> </w:t>
      </w:r>
      <w:r w:rsidR="004E13C3">
        <w:rPr>
          <w:rFonts w:cstheme="minorHAnsi"/>
          <w:sz w:val="26"/>
          <w:szCs w:val="26"/>
        </w:rPr>
        <w:t xml:space="preserve">Poi </w:t>
      </w:r>
      <w:r w:rsidR="0051536D">
        <w:rPr>
          <w:rFonts w:cstheme="minorHAnsi"/>
          <w:sz w:val="26"/>
          <w:szCs w:val="26"/>
        </w:rPr>
        <w:t>Dio fece piovere dal cielo zolfo e fuoco su Sodoma e Gomorra.</w:t>
      </w:r>
    </w:p>
    <w:p w:rsidR="00C20903" w:rsidRPr="00A324E9" w:rsidRDefault="00C20903" w:rsidP="00A324E9">
      <w:pPr>
        <w:pStyle w:val="Paragrafoelenco"/>
        <w:numPr>
          <w:ilvl w:val="0"/>
          <w:numId w:val="9"/>
        </w:numPr>
        <w:spacing w:after="0" w:line="340" w:lineRule="exact"/>
        <w:jc w:val="both"/>
        <w:rPr>
          <w:rFonts w:cstheme="minorHAnsi"/>
          <w:sz w:val="26"/>
          <w:szCs w:val="26"/>
        </w:rPr>
      </w:pPr>
      <w:r w:rsidRPr="00A324E9">
        <w:rPr>
          <w:rFonts w:cstheme="minorHAnsi"/>
          <w:sz w:val="26"/>
          <w:szCs w:val="26"/>
        </w:rPr>
        <w:t xml:space="preserve"> Lo stesso giorno, la mattina presto, Abramo ritorna al suo luogo di osservazione </w:t>
      </w:r>
      <w:r w:rsidR="0051536D">
        <w:rPr>
          <w:rFonts w:cstheme="minorHAnsi"/>
          <w:sz w:val="26"/>
          <w:szCs w:val="26"/>
        </w:rPr>
        <w:t xml:space="preserve">e vede </w:t>
      </w:r>
      <w:r w:rsidR="00114CC8">
        <w:rPr>
          <w:rFonts w:cstheme="minorHAnsi"/>
          <w:sz w:val="26"/>
          <w:szCs w:val="26"/>
        </w:rPr>
        <w:t xml:space="preserve">che un fumo saliva da Sodoma e Gomorra, “come il fumo di una fornace” </w:t>
      </w:r>
      <w:r w:rsidRPr="00A324E9">
        <w:rPr>
          <w:rFonts w:cstheme="minorHAnsi"/>
          <w:sz w:val="26"/>
          <w:szCs w:val="26"/>
        </w:rPr>
        <w:t>(19,27-28).</w:t>
      </w:r>
    </w:p>
    <w:p w:rsidR="00114CC8" w:rsidRDefault="00114CC8" w:rsidP="00A324E9">
      <w:pPr>
        <w:spacing w:after="0" w:line="340" w:lineRule="exact"/>
        <w:jc w:val="both"/>
        <w:rPr>
          <w:rFonts w:cstheme="minorHAnsi"/>
          <w:sz w:val="26"/>
          <w:szCs w:val="26"/>
        </w:rPr>
      </w:pPr>
    </w:p>
    <w:p w:rsidR="00114CC8" w:rsidRDefault="00114CC8" w:rsidP="00A324E9">
      <w:pPr>
        <w:spacing w:after="0" w:line="340" w:lineRule="exact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C</w:t>
      </w:r>
      <w:r w:rsidR="00C20903" w:rsidRPr="00114CC8">
        <w:rPr>
          <w:rFonts w:cstheme="minorHAnsi"/>
          <w:b/>
          <w:bCs/>
          <w:sz w:val="26"/>
          <w:szCs w:val="26"/>
        </w:rPr>
        <w:t>i sofferm</w:t>
      </w:r>
      <w:r w:rsidR="00142976">
        <w:rPr>
          <w:rFonts w:cstheme="minorHAnsi"/>
          <w:b/>
          <w:bCs/>
          <w:sz w:val="26"/>
          <w:szCs w:val="26"/>
        </w:rPr>
        <w:t>iamo</w:t>
      </w:r>
      <w:r w:rsidR="00F7714F">
        <w:rPr>
          <w:rFonts w:cstheme="minorHAnsi"/>
          <w:b/>
          <w:bCs/>
          <w:sz w:val="26"/>
          <w:szCs w:val="26"/>
        </w:rPr>
        <w:t xml:space="preserve"> </w:t>
      </w:r>
      <w:r>
        <w:rPr>
          <w:rFonts w:cstheme="minorHAnsi"/>
          <w:b/>
          <w:bCs/>
          <w:sz w:val="26"/>
          <w:szCs w:val="26"/>
        </w:rPr>
        <w:t xml:space="preserve">in questa meditazione sui </w:t>
      </w:r>
      <w:r w:rsidRPr="00AC376E">
        <w:rPr>
          <w:rFonts w:cstheme="minorHAnsi"/>
          <w:b/>
          <w:bCs/>
          <w:sz w:val="26"/>
          <w:szCs w:val="26"/>
        </w:rPr>
        <w:t>versetti</w:t>
      </w:r>
      <w:r w:rsidR="00C20903" w:rsidRPr="00AC376E">
        <w:rPr>
          <w:rFonts w:cstheme="minorHAnsi"/>
          <w:b/>
          <w:bCs/>
          <w:sz w:val="26"/>
          <w:szCs w:val="26"/>
        </w:rPr>
        <w:t xml:space="preserve"> 1-15</w:t>
      </w:r>
      <w:r w:rsidRPr="00AC376E">
        <w:rPr>
          <w:rFonts w:cstheme="minorHAnsi"/>
          <w:b/>
          <w:bCs/>
          <w:sz w:val="26"/>
          <w:szCs w:val="26"/>
        </w:rPr>
        <w:t>.</w:t>
      </w:r>
    </w:p>
    <w:p w:rsidR="009548A8" w:rsidRPr="00142976" w:rsidRDefault="004908CB" w:rsidP="00A324E9">
      <w:pPr>
        <w:spacing w:after="0" w:line="340" w:lineRule="exact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Se precedentemente Dio si era manifestato attraverso visioni o illuminazioni interiori, qui, a Mamre, si fa presente attraverso tre </w:t>
      </w:r>
      <w:r w:rsidR="00114CC8">
        <w:rPr>
          <w:rFonts w:cstheme="minorHAnsi"/>
          <w:sz w:val="26"/>
          <w:szCs w:val="26"/>
        </w:rPr>
        <w:t xml:space="preserve">misteriosi personaggi. </w:t>
      </w:r>
      <w:r w:rsidR="00114CC8" w:rsidRPr="00142976">
        <w:rPr>
          <w:rFonts w:cstheme="minorHAnsi"/>
          <w:b/>
          <w:bCs/>
          <w:sz w:val="26"/>
          <w:szCs w:val="26"/>
        </w:rPr>
        <w:t>Un incontro all’insegna della convivialità.</w:t>
      </w:r>
    </w:p>
    <w:p w:rsidR="00C20903" w:rsidRPr="009548A8" w:rsidRDefault="00CC2AF3" w:rsidP="009548A8">
      <w:pPr>
        <w:pStyle w:val="Paragrafoelenco"/>
        <w:numPr>
          <w:ilvl w:val="0"/>
          <w:numId w:val="9"/>
        </w:numPr>
        <w:spacing w:after="0" w:line="340" w:lineRule="exact"/>
        <w:jc w:val="both"/>
        <w:rPr>
          <w:rFonts w:cstheme="minorHAnsi"/>
          <w:sz w:val="26"/>
          <w:szCs w:val="26"/>
        </w:rPr>
      </w:pPr>
      <w:r w:rsidRPr="009548A8">
        <w:rPr>
          <w:rFonts w:cstheme="minorHAnsi"/>
          <w:sz w:val="26"/>
          <w:szCs w:val="26"/>
        </w:rPr>
        <w:t>Noi</w:t>
      </w:r>
      <w:r w:rsidR="00142976">
        <w:rPr>
          <w:rFonts w:cstheme="minorHAnsi"/>
          <w:sz w:val="26"/>
          <w:szCs w:val="26"/>
        </w:rPr>
        <w:t>, lettori,</w:t>
      </w:r>
      <w:r w:rsidRPr="009548A8">
        <w:rPr>
          <w:rFonts w:cstheme="minorHAnsi"/>
          <w:sz w:val="26"/>
          <w:szCs w:val="26"/>
        </w:rPr>
        <w:t xml:space="preserve"> siamo subito avvertiti</w:t>
      </w:r>
      <w:r w:rsidR="00142976">
        <w:rPr>
          <w:rFonts w:cstheme="minorHAnsi"/>
          <w:sz w:val="26"/>
          <w:szCs w:val="26"/>
        </w:rPr>
        <w:t xml:space="preserve"> chi rappresentano quei personaggi:</w:t>
      </w:r>
      <w:r w:rsidR="00B86467">
        <w:rPr>
          <w:rFonts w:cstheme="minorHAnsi"/>
          <w:sz w:val="26"/>
          <w:szCs w:val="26"/>
        </w:rPr>
        <w:t xml:space="preserve"> </w:t>
      </w:r>
      <w:r w:rsidRPr="009548A8">
        <w:rPr>
          <w:rFonts w:cstheme="minorHAnsi"/>
          <w:i/>
          <w:iCs/>
          <w:sz w:val="26"/>
          <w:szCs w:val="26"/>
        </w:rPr>
        <w:t>“</w:t>
      </w:r>
      <w:r w:rsidRPr="00142976">
        <w:rPr>
          <w:rFonts w:cstheme="minorHAnsi"/>
          <w:b/>
          <w:bCs/>
          <w:i/>
          <w:iCs/>
          <w:sz w:val="26"/>
          <w:szCs w:val="26"/>
        </w:rPr>
        <w:t>Poi il Signore</w:t>
      </w:r>
      <w:r w:rsidR="00B86467">
        <w:rPr>
          <w:rFonts w:cstheme="minorHAnsi"/>
          <w:b/>
          <w:bCs/>
          <w:i/>
          <w:iCs/>
          <w:sz w:val="26"/>
          <w:szCs w:val="26"/>
        </w:rPr>
        <w:t xml:space="preserve"> </w:t>
      </w:r>
      <w:r w:rsidRPr="00142976">
        <w:rPr>
          <w:rFonts w:cstheme="minorHAnsi"/>
          <w:b/>
          <w:bCs/>
          <w:i/>
          <w:iCs/>
          <w:sz w:val="26"/>
          <w:szCs w:val="26"/>
        </w:rPr>
        <w:t>apparve</w:t>
      </w:r>
      <w:r w:rsidR="00B86467">
        <w:rPr>
          <w:rFonts w:cstheme="minorHAnsi"/>
          <w:b/>
          <w:bCs/>
          <w:i/>
          <w:iCs/>
          <w:sz w:val="26"/>
          <w:szCs w:val="26"/>
        </w:rPr>
        <w:t xml:space="preserve"> </w:t>
      </w:r>
      <w:r w:rsidRPr="00142976">
        <w:rPr>
          <w:rFonts w:cstheme="minorHAnsi"/>
          <w:b/>
          <w:bCs/>
          <w:i/>
          <w:iCs/>
          <w:sz w:val="26"/>
          <w:szCs w:val="26"/>
        </w:rPr>
        <w:t>a lui</w:t>
      </w:r>
      <w:r w:rsidRPr="009548A8">
        <w:rPr>
          <w:rFonts w:cstheme="minorHAnsi"/>
          <w:i/>
          <w:iCs/>
          <w:sz w:val="26"/>
          <w:szCs w:val="26"/>
        </w:rPr>
        <w:t xml:space="preserve"> alle Querce di Mamre”</w:t>
      </w:r>
      <w:r w:rsidR="00142976">
        <w:rPr>
          <w:rFonts w:cstheme="minorHAnsi"/>
          <w:sz w:val="26"/>
          <w:szCs w:val="26"/>
        </w:rPr>
        <w:t xml:space="preserve">. </w:t>
      </w:r>
      <w:r w:rsidRPr="009548A8">
        <w:rPr>
          <w:rFonts w:cstheme="minorHAnsi"/>
          <w:sz w:val="26"/>
          <w:szCs w:val="26"/>
        </w:rPr>
        <w:t xml:space="preserve">Abramo </w:t>
      </w:r>
      <w:r w:rsidR="00142976">
        <w:rPr>
          <w:rFonts w:cstheme="minorHAnsi"/>
          <w:sz w:val="26"/>
          <w:szCs w:val="26"/>
        </w:rPr>
        <w:t xml:space="preserve">però </w:t>
      </w:r>
      <w:r w:rsidRPr="009548A8">
        <w:rPr>
          <w:rFonts w:cstheme="minorHAnsi"/>
          <w:sz w:val="26"/>
          <w:szCs w:val="26"/>
        </w:rPr>
        <w:t>ancora non lo sa.</w:t>
      </w:r>
    </w:p>
    <w:p w:rsidR="00CC2AF3" w:rsidRPr="009548A8" w:rsidRDefault="00CC2AF3" w:rsidP="009548A8">
      <w:pPr>
        <w:pStyle w:val="Paragrafoelenco"/>
        <w:numPr>
          <w:ilvl w:val="0"/>
          <w:numId w:val="9"/>
        </w:numPr>
        <w:spacing w:after="0" w:line="340" w:lineRule="exact"/>
        <w:jc w:val="both"/>
        <w:rPr>
          <w:rFonts w:cstheme="minorHAnsi"/>
          <w:sz w:val="26"/>
          <w:szCs w:val="26"/>
        </w:rPr>
      </w:pPr>
      <w:r w:rsidRPr="009548A8">
        <w:rPr>
          <w:rFonts w:cstheme="minorHAnsi"/>
          <w:sz w:val="26"/>
          <w:szCs w:val="26"/>
        </w:rPr>
        <w:t>Allora possiamo vivere la scena come Abramo, inconsapevole dei suoi Ospiti, oppure viverla da lettori che conoscono già che questa visita e la visita di Dio al suo amico.</w:t>
      </w:r>
    </w:p>
    <w:p w:rsidR="009548A8" w:rsidRDefault="009548A8" w:rsidP="00C20903">
      <w:pPr>
        <w:spacing w:after="0" w:line="340" w:lineRule="exact"/>
        <w:ind w:left="709" w:hanging="709"/>
        <w:jc w:val="both"/>
        <w:rPr>
          <w:rFonts w:eastAsia="Times New Roman" w:cstheme="minorHAnsi"/>
          <w:b/>
          <w:i/>
          <w:sz w:val="26"/>
          <w:szCs w:val="26"/>
          <w:lang w:eastAsia="it-IT"/>
        </w:rPr>
      </w:pPr>
    </w:p>
    <w:p w:rsidR="00356BA1" w:rsidRDefault="00356BA1" w:rsidP="00C20903">
      <w:pPr>
        <w:spacing w:after="0" w:line="340" w:lineRule="exact"/>
        <w:ind w:left="709" w:hanging="709"/>
        <w:jc w:val="both"/>
        <w:rPr>
          <w:rFonts w:eastAsia="Times New Roman" w:cstheme="minorHAnsi"/>
          <w:b/>
          <w:i/>
          <w:sz w:val="26"/>
          <w:szCs w:val="26"/>
          <w:lang w:eastAsia="it-IT"/>
        </w:rPr>
      </w:pPr>
    </w:p>
    <w:p w:rsidR="00356BA1" w:rsidRDefault="00356BA1" w:rsidP="00C20903">
      <w:pPr>
        <w:spacing w:after="0" w:line="340" w:lineRule="exact"/>
        <w:ind w:left="709" w:hanging="709"/>
        <w:jc w:val="both"/>
        <w:rPr>
          <w:rFonts w:eastAsia="Times New Roman" w:cstheme="minorHAnsi"/>
          <w:b/>
          <w:i/>
          <w:sz w:val="26"/>
          <w:szCs w:val="26"/>
          <w:lang w:eastAsia="it-IT"/>
        </w:rPr>
      </w:pPr>
    </w:p>
    <w:p w:rsidR="00C20903" w:rsidRPr="00A324E9" w:rsidRDefault="00C20903" w:rsidP="005E4D6D">
      <w:pPr>
        <w:spacing w:after="0" w:line="340" w:lineRule="exact"/>
        <w:ind w:left="709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b/>
          <w:i/>
          <w:sz w:val="26"/>
          <w:szCs w:val="26"/>
          <w:lang w:eastAsia="it-IT"/>
        </w:rPr>
        <w:lastRenderedPageBreak/>
        <w:t>18,1a</w:t>
      </w:r>
      <w:r w:rsidRPr="00A324E9">
        <w:rPr>
          <w:rFonts w:eastAsia="Times New Roman" w:cstheme="minorHAnsi"/>
          <w:sz w:val="26"/>
          <w:szCs w:val="26"/>
          <w:lang w:eastAsia="it-IT"/>
        </w:rPr>
        <w:tab/>
      </w:r>
      <w:r w:rsidRPr="00142976">
        <w:rPr>
          <w:rFonts w:eastAsia="Times New Roman" w:cstheme="minorHAnsi"/>
          <w:i/>
          <w:iCs/>
          <w:sz w:val="26"/>
          <w:szCs w:val="26"/>
          <w:lang w:eastAsia="it-IT"/>
        </w:rPr>
        <w:t>Il Signore appare ad Abramo</w:t>
      </w:r>
      <w:r w:rsidRPr="00A324E9">
        <w:rPr>
          <w:rFonts w:eastAsia="Times New Roman" w:cstheme="minorHAnsi"/>
          <w:i/>
          <w:sz w:val="26"/>
          <w:szCs w:val="26"/>
          <w:lang w:eastAsia="it-IT"/>
        </w:rPr>
        <w:t>«</w:t>
      </w:r>
      <w:r w:rsidRPr="00A324E9">
        <w:rPr>
          <w:rFonts w:eastAsia="Times New Roman" w:cstheme="minorHAnsi"/>
          <w:b/>
          <w:bCs/>
          <w:i/>
          <w:sz w:val="26"/>
          <w:szCs w:val="26"/>
          <w:lang w:eastAsia="it-IT"/>
        </w:rPr>
        <w:t>alle Querce di Mamre»</w:t>
      </w:r>
      <w:r w:rsidRPr="00A324E9">
        <w:rPr>
          <w:rFonts w:eastAsia="Times New Roman" w:cstheme="minorHAnsi"/>
          <w:b/>
          <w:bCs/>
          <w:sz w:val="26"/>
          <w:szCs w:val="26"/>
          <w:lang w:eastAsia="it-IT"/>
        </w:rPr>
        <w:t>.</w:t>
      </w:r>
    </w:p>
    <w:p w:rsidR="00C20903" w:rsidRDefault="00C20903" w:rsidP="00244D73">
      <w:pPr>
        <w:spacing w:after="0" w:line="340" w:lineRule="exact"/>
        <w:ind w:left="708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>Mamre, posta a 3 km a nord di Hebron, appena fuori la strada per Gerusalemme, non è semplicemente il luogo geografico in cui si sviluppano alcune vicende della vita di Abramo</w:t>
      </w:r>
    </w:p>
    <w:p w:rsidR="00FB40CC" w:rsidRDefault="00FB40CC" w:rsidP="00244D73">
      <w:pPr>
        <w:spacing w:after="0" w:line="340" w:lineRule="exact"/>
        <w:ind w:left="708"/>
        <w:jc w:val="both"/>
        <w:rPr>
          <w:rFonts w:eastAsia="Times New Roman" w:cstheme="minorHAnsi"/>
          <w:sz w:val="26"/>
          <w:szCs w:val="26"/>
          <w:lang w:eastAsia="it-IT"/>
        </w:rPr>
      </w:pPr>
    </w:p>
    <w:p w:rsidR="005E4D6D" w:rsidRDefault="00FB40CC" w:rsidP="00FB40CC">
      <w:pPr>
        <w:pStyle w:val="Paragrafoelenco"/>
        <w:numPr>
          <w:ilvl w:val="0"/>
          <w:numId w:val="4"/>
        </w:numPr>
        <w:spacing w:after="0" w:line="340" w:lineRule="exact"/>
        <w:jc w:val="both"/>
        <w:rPr>
          <w:rFonts w:ascii="Arial Narrow" w:eastAsia="Times New Roman" w:hAnsi="Arial Narrow" w:cs="Times New Roman"/>
          <w:sz w:val="26"/>
          <w:szCs w:val="26"/>
          <w:lang w:eastAsia="it-IT"/>
        </w:rPr>
      </w:pPr>
      <w:r w:rsidRPr="00FB40CC">
        <w:rPr>
          <w:rFonts w:ascii="Arial Narrow" w:eastAsia="Times New Roman" w:hAnsi="Arial Narrow" w:cs="Times New Roman"/>
          <w:sz w:val="26"/>
          <w:szCs w:val="26"/>
          <w:lang w:eastAsia="it-IT"/>
        </w:rPr>
        <w:t xml:space="preserve">Il sito rimanda ad un </w:t>
      </w:r>
      <w:r w:rsidRPr="005E4D6D">
        <w:rPr>
          <w:rFonts w:ascii="Arial Narrow" w:eastAsia="Times New Roman" w:hAnsi="Arial Narrow" w:cs="Times New Roman"/>
          <w:b/>
          <w:bCs/>
          <w:i/>
          <w:iCs/>
          <w:sz w:val="26"/>
          <w:szCs w:val="26"/>
          <w:lang w:eastAsia="it-IT"/>
        </w:rPr>
        <w:t>‘luogo teologico’</w:t>
      </w:r>
      <w:r w:rsidRPr="00FB40CC">
        <w:rPr>
          <w:rFonts w:ascii="Arial Narrow" w:eastAsia="Times New Roman" w:hAnsi="Arial Narrow" w:cs="Times New Roman"/>
          <w:sz w:val="26"/>
          <w:szCs w:val="26"/>
          <w:lang w:eastAsia="it-IT"/>
        </w:rPr>
        <w:t xml:space="preserve"> di incontro e di dialogo dove si snodano</w:t>
      </w:r>
      <w:r w:rsidR="00B86467">
        <w:rPr>
          <w:rFonts w:ascii="Arial Narrow" w:eastAsia="Times New Roman" w:hAnsi="Arial Narrow" w:cs="Times New Roman"/>
          <w:sz w:val="26"/>
          <w:szCs w:val="26"/>
          <w:lang w:eastAsia="it-IT"/>
        </w:rPr>
        <w:t xml:space="preserve"> alcuni interventi decisivi di Y</w:t>
      </w:r>
      <w:r w:rsidR="00E775A5">
        <w:rPr>
          <w:rFonts w:ascii="Arial Narrow" w:eastAsia="Times New Roman" w:hAnsi="Arial Narrow" w:cs="Times New Roman"/>
          <w:sz w:val="26"/>
          <w:szCs w:val="26"/>
          <w:lang w:eastAsia="it-IT"/>
        </w:rPr>
        <w:t>ahw</w:t>
      </w:r>
      <w:r w:rsidRPr="00FB40CC">
        <w:rPr>
          <w:rFonts w:ascii="Arial Narrow" w:eastAsia="Times New Roman" w:hAnsi="Arial Narrow" w:cs="Times New Roman"/>
          <w:sz w:val="26"/>
          <w:szCs w:val="26"/>
          <w:lang w:eastAsia="it-IT"/>
        </w:rPr>
        <w:t xml:space="preserve">é che coinvolgono Abramo nell’economia della salvezza rendendolo padre di una moltitudine. </w:t>
      </w:r>
    </w:p>
    <w:p w:rsidR="00983103" w:rsidRPr="005E4D6D" w:rsidRDefault="00FB40CC" w:rsidP="005E4D6D">
      <w:pPr>
        <w:pStyle w:val="Paragrafoelenco"/>
        <w:numPr>
          <w:ilvl w:val="0"/>
          <w:numId w:val="5"/>
        </w:numPr>
        <w:spacing w:after="0" w:line="340" w:lineRule="exact"/>
        <w:ind w:hanging="11"/>
        <w:jc w:val="both"/>
        <w:rPr>
          <w:rFonts w:ascii="Arial Narrow" w:eastAsia="Times New Roman" w:hAnsi="Arial Narrow" w:cs="Times New Roman"/>
          <w:sz w:val="26"/>
          <w:szCs w:val="26"/>
          <w:lang w:eastAsia="it-IT"/>
        </w:rPr>
      </w:pPr>
      <w:r w:rsidRPr="00FB40CC">
        <w:rPr>
          <w:rFonts w:ascii="Arial Narrow" w:eastAsia="Times New Roman" w:hAnsi="Arial Narrow" w:cs="Times New Roman"/>
          <w:sz w:val="26"/>
          <w:szCs w:val="26"/>
          <w:lang w:eastAsia="it-IT"/>
        </w:rPr>
        <w:t>Qui Dio</w:t>
      </w:r>
      <w:r w:rsidR="00E775A5">
        <w:rPr>
          <w:rFonts w:ascii="Arial Narrow" w:eastAsia="Times New Roman" w:hAnsi="Arial Narrow" w:cs="Times New Roman"/>
          <w:sz w:val="26"/>
          <w:szCs w:val="26"/>
          <w:lang w:eastAsia="it-IT"/>
        </w:rPr>
        <w:t xml:space="preserve"> </w:t>
      </w:r>
      <w:r w:rsidRPr="005E4D6D">
        <w:rPr>
          <w:rFonts w:ascii="Arial Narrow" w:eastAsia="Times New Roman" w:hAnsi="Arial Narrow" w:cs="Times New Roman"/>
          <w:sz w:val="26"/>
          <w:szCs w:val="26"/>
          <w:lang w:eastAsia="it-IT"/>
        </w:rPr>
        <w:t>promette solennemente all’anziano patriarca che non il domestico Eliezer sarà suo erede, ma un figlio nato da lui, da cui scaturirà una discendenza numerosa (Gn 15,4);</w:t>
      </w:r>
    </w:p>
    <w:p w:rsidR="00FB40CC" w:rsidRPr="00983103" w:rsidRDefault="00FB40CC" w:rsidP="005E4D6D">
      <w:pPr>
        <w:pStyle w:val="Paragrafoelenco"/>
        <w:numPr>
          <w:ilvl w:val="0"/>
          <w:numId w:val="5"/>
        </w:numPr>
        <w:spacing w:after="0" w:line="340" w:lineRule="exact"/>
        <w:ind w:hanging="11"/>
        <w:jc w:val="both"/>
        <w:rPr>
          <w:rFonts w:ascii="Arial Narrow" w:eastAsia="Times New Roman" w:hAnsi="Arial Narrow" w:cstheme="minorHAnsi"/>
          <w:sz w:val="26"/>
          <w:szCs w:val="26"/>
          <w:lang w:eastAsia="it-IT"/>
        </w:rPr>
      </w:pPr>
      <w:r w:rsidRPr="00983103">
        <w:rPr>
          <w:rFonts w:ascii="Arial Narrow" w:eastAsia="Times New Roman" w:hAnsi="Arial Narrow" w:cs="Times New Roman"/>
          <w:sz w:val="26"/>
          <w:szCs w:val="26"/>
          <w:lang w:eastAsia="it-IT"/>
        </w:rPr>
        <w:t>conferma la sua promessa con l’alleanza (Gn 15,18);</w:t>
      </w:r>
    </w:p>
    <w:p w:rsidR="00983103" w:rsidRPr="00983103" w:rsidRDefault="00983103" w:rsidP="005E4D6D">
      <w:pPr>
        <w:pStyle w:val="Paragrafoelenco"/>
        <w:numPr>
          <w:ilvl w:val="0"/>
          <w:numId w:val="5"/>
        </w:numPr>
        <w:spacing w:after="0" w:line="340" w:lineRule="exact"/>
        <w:ind w:hanging="11"/>
        <w:jc w:val="both"/>
        <w:rPr>
          <w:rFonts w:ascii="Arial Narrow" w:eastAsia="Times New Roman" w:hAnsi="Arial Narrow" w:cstheme="minorHAnsi"/>
          <w:sz w:val="26"/>
          <w:szCs w:val="26"/>
          <w:lang w:eastAsia="it-IT"/>
        </w:rPr>
      </w:pPr>
      <w:r>
        <w:rPr>
          <w:rFonts w:ascii="Arial Narrow" w:eastAsia="Times New Roman" w:hAnsi="Arial Narrow" w:cs="Times New Roman"/>
          <w:sz w:val="26"/>
          <w:szCs w:val="26"/>
          <w:lang w:eastAsia="it-IT"/>
        </w:rPr>
        <w:t>il cambio del nome di Abram e di Sarai.</w:t>
      </w:r>
    </w:p>
    <w:p w:rsidR="00983103" w:rsidRPr="00983103" w:rsidRDefault="00983103" w:rsidP="005E4D6D">
      <w:pPr>
        <w:pStyle w:val="Paragrafoelenco"/>
        <w:numPr>
          <w:ilvl w:val="0"/>
          <w:numId w:val="5"/>
        </w:numPr>
        <w:spacing w:after="0" w:line="340" w:lineRule="exact"/>
        <w:ind w:hanging="11"/>
        <w:jc w:val="both"/>
        <w:rPr>
          <w:rFonts w:ascii="Arial Narrow" w:eastAsia="Times New Roman" w:hAnsi="Arial Narrow" w:cstheme="minorHAnsi"/>
          <w:sz w:val="26"/>
          <w:szCs w:val="26"/>
          <w:lang w:eastAsia="it-IT"/>
        </w:rPr>
      </w:pPr>
      <w:r>
        <w:rPr>
          <w:rFonts w:ascii="Arial Narrow" w:eastAsia="Times New Roman" w:hAnsi="Arial Narrow" w:cs="Times New Roman"/>
          <w:sz w:val="26"/>
          <w:szCs w:val="26"/>
          <w:lang w:eastAsia="it-IT"/>
        </w:rPr>
        <w:t xml:space="preserve">La circoncisione di Abramo e di tutti i maschi della famiglia </w:t>
      </w:r>
      <w:r w:rsidR="00FB40CC" w:rsidRPr="00983103">
        <w:rPr>
          <w:rFonts w:ascii="Arial Narrow" w:eastAsia="Times New Roman" w:hAnsi="Arial Narrow" w:cs="Times New Roman"/>
          <w:sz w:val="26"/>
          <w:szCs w:val="26"/>
          <w:lang w:eastAsia="it-IT"/>
        </w:rPr>
        <w:t>come segno di alleanza, di generazione in generazione e rinnova la promessa fattagli dopo la separazione da Lot: «</w:t>
      </w:r>
      <w:r w:rsidR="00FB40CC" w:rsidRPr="00983103">
        <w:rPr>
          <w:rFonts w:ascii="Arial Narrow" w:eastAsia="Times New Roman" w:hAnsi="Arial Narrow" w:cs="Times New Roman"/>
          <w:i/>
          <w:iCs/>
          <w:sz w:val="26"/>
          <w:szCs w:val="26"/>
          <w:lang w:eastAsia="it-IT"/>
        </w:rPr>
        <w:t>La terra dove sei forestiero, tutta la terra di Canaan, la darò in possesso per sempre a te e alla tua discendenza dopo di te; sarò il loro Dio</w:t>
      </w:r>
      <w:r w:rsidR="00FB40CC" w:rsidRPr="00983103">
        <w:rPr>
          <w:rFonts w:ascii="Arial Narrow" w:eastAsia="Times New Roman" w:hAnsi="Arial Narrow" w:cs="Times New Roman"/>
          <w:sz w:val="26"/>
          <w:szCs w:val="26"/>
          <w:lang w:eastAsia="it-IT"/>
        </w:rPr>
        <w:t>» (Gn 17,1-16);</w:t>
      </w:r>
    </w:p>
    <w:p w:rsidR="00983103" w:rsidRPr="00983103" w:rsidRDefault="00FB40CC" w:rsidP="005E4D6D">
      <w:pPr>
        <w:pStyle w:val="Paragrafoelenco"/>
        <w:numPr>
          <w:ilvl w:val="0"/>
          <w:numId w:val="5"/>
        </w:numPr>
        <w:spacing w:after="0" w:line="340" w:lineRule="exact"/>
        <w:ind w:hanging="11"/>
        <w:jc w:val="both"/>
        <w:rPr>
          <w:rFonts w:ascii="Arial Narrow" w:eastAsia="Times New Roman" w:hAnsi="Arial Narrow" w:cstheme="minorHAnsi"/>
          <w:sz w:val="26"/>
          <w:szCs w:val="26"/>
          <w:lang w:eastAsia="it-IT"/>
        </w:rPr>
      </w:pPr>
      <w:r w:rsidRPr="00983103">
        <w:rPr>
          <w:rFonts w:ascii="Arial Narrow" w:eastAsia="Times New Roman" w:hAnsi="Arial Narrow" w:cs="Times New Roman"/>
          <w:sz w:val="26"/>
          <w:szCs w:val="26"/>
          <w:lang w:eastAsia="it-IT"/>
        </w:rPr>
        <w:t>visita Abramo e Sara, annunziando loro la nascita di Isacco entro l’anno (18,1-14), nonostante l’età avanzata dei due coniugi e la sterilità della donna</w:t>
      </w:r>
      <w:r w:rsidR="005E4D6D">
        <w:rPr>
          <w:rFonts w:ascii="Arial Narrow" w:eastAsia="Times New Roman" w:hAnsi="Arial Narrow" w:cs="Times New Roman"/>
          <w:sz w:val="26"/>
          <w:szCs w:val="26"/>
          <w:lang w:eastAsia="it-IT"/>
        </w:rPr>
        <w:t>.</w:t>
      </w:r>
    </w:p>
    <w:p w:rsidR="00983103" w:rsidRPr="005E2254" w:rsidRDefault="005E2254" w:rsidP="005E2254">
      <w:pPr>
        <w:tabs>
          <w:tab w:val="left" w:pos="1230"/>
        </w:tabs>
        <w:spacing w:after="0" w:line="340" w:lineRule="exact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>
        <w:rPr>
          <w:rFonts w:ascii="Arial Narrow" w:eastAsia="Times New Roman" w:hAnsi="Arial Narrow" w:cs="Times New Roman"/>
          <w:sz w:val="26"/>
          <w:szCs w:val="26"/>
          <w:lang w:eastAsia="it-IT"/>
        </w:rPr>
        <w:tab/>
      </w:r>
    </w:p>
    <w:p w:rsidR="005E2254" w:rsidRDefault="00FB40CC" w:rsidP="005E2254">
      <w:pPr>
        <w:spacing w:after="0" w:line="340" w:lineRule="exact"/>
        <w:ind w:left="720"/>
        <w:jc w:val="both"/>
        <w:rPr>
          <w:rFonts w:ascii="Arial Narrow" w:hAnsi="Arial Narrow" w:cs="Times New Roman"/>
          <w:sz w:val="26"/>
          <w:szCs w:val="26"/>
        </w:rPr>
      </w:pPr>
      <w:r w:rsidRPr="00983103">
        <w:rPr>
          <w:rFonts w:ascii="Arial Narrow" w:eastAsia="Times New Roman" w:hAnsi="Arial Narrow" w:cs="Times New Roman"/>
          <w:b/>
          <w:bCs/>
          <w:sz w:val="26"/>
          <w:szCs w:val="26"/>
          <w:lang w:eastAsia="it-IT"/>
        </w:rPr>
        <w:t>La quercia,</w:t>
      </w:r>
      <w:r w:rsidRPr="00FB40CC">
        <w:rPr>
          <w:rFonts w:ascii="Arial Narrow" w:eastAsia="Times New Roman" w:hAnsi="Arial Narrow" w:cs="Times New Roman"/>
          <w:sz w:val="26"/>
          <w:szCs w:val="26"/>
          <w:lang w:eastAsia="it-IT"/>
        </w:rPr>
        <w:t xml:space="preserve"> inoltre, nella Bibbia, è uno degli alberi che indica la sacralità del luogo e rimanda ad eventi particolarmente significativi per il popolo d’Israele, è d</w:t>
      </w:r>
      <w:r w:rsidRPr="00FB40CC">
        <w:rPr>
          <w:rFonts w:ascii="Arial Narrow" w:hAnsi="Arial Narrow" w:cs="Times New Roman"/>
          <w:sz w:val="26"/>
          <w:szCs w:val="26"/>
        </w:rPr>
        <w:t>a sempre associata al culto</w:t>
      </w:r>
      <w:r w:rsidR="005E2254">
        <w:rPr>
          <w:rFonts w:ascii="Arial Narrow" w:hAnsi="Arial Narrow" w:cs="Times New Roman"/>
          <w:sz w:val="26"/>
          <w:szCs w:val="26"/>
        </w:rPr>
        <w:t xml:space="preserve">: </w:t>
      </w:r>
      <w:r w:rsidR="00E775A5">
        <w:rPr>
          <w:rFonts w:ascii="Arial Narrow" w:hAnsi="Arial Narrow" w:cs="Times New Roman"/>
          <w:sz w:val="26"/>
          <w:szCs w:val="26"/>
        </w:rPr>
        <w:t>Gen 13,</w:t>
      </w:r>
      <w:r w:rsidRPr="00FB40CC">
        <w:rPr>
          <w:rFonts w:ascii="Arial Narrow" w:hAnsi="Arial Narrow" w:cs="Times New Roman"/>
          <w:sz w:val="26"/>
          <w:szCs w:val="26"/>
        </w:rPr>
        <w:t>18</w:t>
      </w:r>
      <w:r w:rsidR="005E2254">
        <w:rPr>
          <w:rFonts w:ascii="Arial Narrow" w:hAnsi="Arial Narrow" w:cs="Times New Roman"/>
          <w:sz w:val="26"/>
          <w:szCs w:val="26"/>
        </w:rPr>
        <w:t xml:space="preserve"> Abram vi costruì un altare</w:t>
      </w:r>
      <w:r w:rsidRPr="00FB40CC">
        <w:rPr>
          <w:rFonts w:ascii="Arial Narrow" w:hAnsi="Arial Narrow" w:cs="Times New Roman"/>
          <w:sz w:val="26"/>
          <w:szCs w:val="26"/>
        </w:rPr>
        <w:t xml:space="preserve">; </w:t>
      </w:r>
      <w:r w:rsidR="005E2254">
        <w:rPr>
          <w:rFonts w:ascii="Arial Narrow" w:hAnsi="Arial Narrow" w:cs="Times New Roman"/>
          <w:sz w:val="26"/>
          <w:szCs w:val="26"/>
        </w:rPr>
        <w:t xml:space="preserve">in </w:t>
      </w:r>
      <w:r w:rsidRPr="00FB40CC">
        <w:rPr>
          <w:rFonts w:ascii="Arial Narrow" w:hAnsi="Arial Narrow" w:cs="Times New Roman"/>
          <w:sz w:val="26"/>
          <w:szCs w:val="26"/>
        </w:rPr>
        <w:t>Os 4, 13</w:t>
      </w:r>
      <w:r w:rsidR="005E2254">
        <w:rPr>
          <w:rFonts w:ascii="Arial Narrow" w:hAnsi="Arial Narrow" w:cs="Times New Roman"/>
          <w:sz w:val="26"/>
          <w:szCs w:val="26"/>
        </w:rPr>
        <w:t xml:space="preserve"> è il luogo dove si facevano i sacrifici a Dio</w:t>
      </w:r>
      <w:r w:rsidRPr="00FB40CC">
        <w:rPr>
          <w:rFonts w:ascii="Arial Narrow" w:hAnsi="Arial Narrow" w:cs="Times New Roman"/>
          <w:sz w:val="26"/>
          <w:szCs w:val="26"/>
        </w:rPr>
        <w:t xml:space="preserve">. </w:t>
      </w:r>
    </w:p>
    <w:p w:rsidR="00FB40CC" w:rsidRPr="00FB40CC" w:rsidRDefault="00FB40CC" w:rsidP="00FB40CC">
      <w:pPr>
        <w:spacing w:after="0" w:line="340" w:lineRule="exact"/>
        <w:ind w:left="720"/>
        <w:jc w:val="both"/>
        <w:rPr>
          <w:rFonts w:ascii="Arial Narrow" w:eastAsia="Times New Roman" w:hAnsi="Arial Narrow" w:cs="Times New Roman"/>
          <w:sz w:val="26"/>
          <w:szCs w:val="26"/>
          <w:lang w:eastAsia="it-IT"/>
        </w:rPr>
      </w:pPr>
      <w:r w:rsidRPr="00FB40CC">
        <w:rPr>
          <w:rFonts w:ascii="Arial Narrow" w:eastAsia="Times New Roman" w:hAnsi="Arial Narrow" w:cs="Times New Roman"/>
          <w:sz w:val="26"/>
          <w:szCs w:val="26"/>
          <w:lang w:eastAsia="it-IT"/>
        </w:rPr>
        <w:t>In Gen 35,2-4 leggiamo che Giacobbe presso Sichem, proprio sotto una quercia sotterrò tutti gli dèi stranieri che possedeva la sua famiglia e quanti erano con lui: un gesto rituale di purificazione e di deciso rifiuto dell’idolatria</w:t>
      </w:r>
      <w:r w:rsidR="005E2254">
        <w:rPr>
          <w:rFonts w:ascii="Arial Narrow" w:eastAsia="Times New Roman" w:hAnsi="Arial Narrow" w:cs="Times New Roman"/>
          <w:sz w:val="26"/>
          <w:szCs w:val="26"/>
          <w:lang w:eastAsia="it-IT"/>
        </w:rPr>
        <w:t>.</w:t>
      </w:r>
    </w:p>
    <w:p w:rsidR="005E2254" w:rsidRDefault="00FB40CC" w:rsidP="00FB40CC">
      <w:pPr>
        <w:spacing w:after="0" w:line="340" w:lineRule="exact"/>
        <w:ind w:left="720"/>
        <w:jc w:val="both"/>
        <w:rPr>
          <w:rFonts w:ascii="Arial Narrow" w:hAnsi="Arial Narrow" w:cs="Times New Roman"/>
          <w:sz w:val="26"/>
          <w:szCs w:val="26"/>
        </w:rPr>
      </w:pPr>
      <w:r w:rsidRPr="00FB40CC">
        <w:rPr>
          <w:rFonts w:ascii="Arial Narrow" w:hAnsi="Arial Narrow" w:cs="Times New Roman"/>
          <w:sz w:val="26"/>
          <w:szCs w:val="26"/>
        </w:rPr>
        <w:t xml:space="preserve">E’ anche un simbolo di lunga vita (Is 6, 13) e in alcuni passi biblici (ad esempio quello sulla morte di Assalonne nel secondo libro di Samuele) è legata alla morte. </w:t>
      </w:r>
    </w:p>
    <w:p w:rsidR="00FB40CC" w:rsidRPr="00FB40CC" w:rsidRDefault="00FB40CC" w:rsidP="00FB40CC">
      <w:pPr>
        <w:spacing w:after="0" w:line="340" w:lineRule="exact"/>
        <w:ind w:left="720"/>
        <w:jc w:val="both"/>
        <w:rPr>
          <w:rFonts w:ascii="Arial Narrow" w:eastAsia="Times New Roman" w:hAnsi="Arial Narrow" w:cs="Times New Roman"/>
          <w:sz w:val="26"/>
          <w:szCs w:val="26"/>
          <w:lang w:eastAsia="it-IT"/>
        </w:rPr>
      </w:pPr>
      <w:r w:rsidRPr="00FB40CC">
        <w:rPr>
          <w:rFonts w:ascii="Arial Narrow" w:hAnsi="Arial Narrow" w:cs="Times New Roman"/>
          <w:sz w:val="26"/>
          <w:szCs w:val="26"/>
        </w:rPr>
        <w:t>Nel Medio Evo a causa del suo legno che non marciva divenne simbolo di immortalità.</w:t>
      </w:r>
    </w:p>
    <w:p w:rsidR="00C20903" w:rsidRPr="00A324E9" w:rsidRDefault="00C20903" w:rsidP="00C20903">
      <w:pPr>
        <w:spacing w:after="0" w:line="340" w:lineRule="exact"/>
        <w:ind w:left="720"/>
        <w:jc w:val="both"/>
        <w:rPr>
          <w:rFonts w:eastAsia="Times New Roman" w:cstheme="minorHAnsi"/>
          <w:sz w:val="26"/>
          <w:szCs w:val="26"/>
          <w:lang w:eastAsia="it-IT"/>
        </w:rPr>
      </w:pPr>
    </w:p>
    <w:p w:rsidR="00C20903" w:rsidRPr="00A324E9" w:rsidRDefault="00C20903" w:rsidP="005E4D6D">
      <w:pPr>
        <w:spacing w:after="0" w:line="340" w:lineRule="exact"/>
        <w:ind w:left="426"/>
        <w:jc w:val="both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A324E9">
        <w:rPr>
          <w:rFonts w:eastAsia="Times New Roman" w:cstheme="minorHAnsi"/>
          <w:b/>
          <w:i/>
          <w:sz w:val="26"/>
          <w:szCs w:val="26"/>
          <w:lang w:eastAsia="it-IT"/>
        </w:rPr>
        <w:t xml:space="preserve">18,1b </w:t>
      </w:r>
      <w:r w:rsidRPr="00A324E9">
        <w:rPr>
          <w:rFonts w:eastAsia="Times New Roman" w:cstheme="minorHAnsi"/>
          <w:sz w:val="26"/>
          <w:szCs w:val="26"/>
          <w:lang w:eastAsia="it-IT"/>
        </w:rPr>
        <w:t>«</w:t>
      </w:r>
      <w:r w:rsidRPr="00A324E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sedeva all’ingresso della tenda nell’ora più calda del giorno</w:t>
      </w:r>
      <w:r w:rsidRPr="00A324E9">
        <w:rPr>
          <w:rFonts w:eastAsia="Times New Roman" w:cstheme="minorHAnsi"/>
          <w:b/>
          <w:bCs/>
          <w:sz w:val="26"/>
          <w:szCs w:val="26"/>
          <w:lang w:eastAsia="it-IT"/>
        </w:rPr>
        <w:t xml:space="preserve">». </w:t>
      </w:r>
    </w:p>
    <w:p w:rsidR="00C20903" w:rsidRPr="00A324E9" w:rsidRDefault="00B95820" w:rsidP="005E4D6D">
      <w:pPr>
        <w:spacing w:after="0" w:line="340" w:lineRule="exact"/>
        <w:ind w:left="426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 xml:space="preserve">Abramo vive nella tenda, vive da forestiero. </w:t>
      </w:r>
      <w:r w:rsidR="00C20903" w:rsidRPr="00A324E9">
        <w:rPr>
          <w:rFonts w:eastAsia="Times New Roman" w:cstheme="minorHAnsi"/>
          <w:sz w:val="26"/>
          <w:szCs w:val="26"/>
          <w:lang w:eastAsia="it-IT"/>
        </w:rPr>
        <w:t>La tenda, simbolo di precarietà</w:t>
      </w:r>
      <w:r w:rsidR="00E775A5">
        <w:rPr>
          <w:rFonts w:eastAsia="Times New Roman" w:cstheme="minorHAnsi"/>
          <w:sz w:val="26"/>
          <w:szCs w:val="26"/>
          <w:lang w:eastAsia="it-IT"/>
        </w:rPr>
        <w:t xml:space="preserve">, di </w:t>
      </w:r>
      <w:r w:rsidRPr="00A324E9">
        <w:rPr>
          <w:rFonts w:eastAsia="Times New Roman" w:cstheme="minorHAnsi"/>
          <w:sz w:val="26"/>
          <w:szCs w:val="26"/>
          <w:lang w:eastAsia="it-IT"/>
        </w:rPr>
        <w:t>instabilità, è segno del cammino e della sosta.</w:t>
      </w:r>
    </w:p>
    <w:p w:rsidR="00C71ED6" w:rsidRPr="00A324E9" w:rsidRDefault="00B95820" w:rsidP="005E4D6D">
      <w:pPr>
        <w:spacing w:after="0" w:line="340" w:lineRule="exact"/>
        <w:ind w:left="426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>Siamo nell’ora più calda del giorno dove</w:t>
      </w:r>
      <w:r w:rsidR="00C20903" w:rsidRPr="00A324E9">
        <w:rPr>
          <w:rFonts w:eastAsia="Times New Roman" w:cstheme="minorHAnsi"/>
          <w:sz w:val="26"/>
          <w:szCs w:val="26"/>
          <w:lang w:eastAsia="it-IT"/>
        </w:rPr>
        <w:t xml:space="preserve"> non si cammina e non si viaggia, ma</w:t>
      </w:r>
      <w:r w:rsidR="00C71ED6" w:rsidRPr="00A324E9">
        <w:rPr>
          <w:rFonts w:eastAsia="Times New Roman" w:cstheme="minorHAnsi"/>
          <w:sz w:val="26"/>
          <w:szCs w:val="26"/>
          <w:lang w:eastAsia="it-IT"/>
        </w:rPr>
        <w:t xml:space="preserve"> è destinata al riposo, al silenzio. Le donne ne approfittavano per uscire di casa, per prendere un po’ d’aria con una certa libertà visto che non c</w:t>
      </w:r>
      <w:r w:rsidR="00E3118E">
        <w:rPr>
          <w:rFonts w:eastAsia="Times New Roman" w:cstheme="minorHAnsi"/>
          <w:sz w:val="26"/>
          <w:szCs w:val="26"/>
          <w:lang w:eastAsia="it-IT"/>
        </w:rPr>
        <w:t>i sono</w:t>
      </w:r>
      <w:r w:rsidR="00C71ED6" w:rsidRPr="00A324E9">
        <w:rPr>
          <w:rFonts w:eastAsia="Times New Roman" w:cstheme="minorHAnsi"/>
          <w:sz w:val="26"/>
          <w:szCs w:val="26"/>
          <w:lang w:eastAsia="it-IT"/>
        </w:rPr>
        <w:t xml:space="preserve"> gli uomini </w:t>
      </w:r>
      <w:r w:rsidR="00E3118E">
        <w:rPr>
          <w:rFonts w:eastAsia="Times New Roman" w:cstheme="minorHAnsi"/>
          <w:sz w:val="26"/>
          <w:szCs w:val="26"/>
          <w:lang w:eastAsia="it-IT"/>
        </w:rPr>
        <w:t>a guardarle</w:t>
      </w:r>
      <w:r w:rsidR="00C71ED6" w:rsidRPr="00A324E9">
        <w:rPr>
          <w:rFonts w:eastAsia="Times New Roman" w:cstheme="minorHAnsi"/>
          <w:sz w:val="26"/>
          <w:szCs w:val="26"/>
          <w:lang w:eastAsia="it-IT"/>
        </w:rPr>
        <w:t>…</w:t>
      </w:r>
    </w:p>
    <w:p w:rsidR="00C71ED6" w:rsidRPr="00A324E9" w:rsidRDefault="00C71ED6" w:rsidP="005E4D6D">
      <w:pPr>
        <w:spacing w:after="0" w:line="340" w:lineRule="exact"/>
        <w:ind w:left="426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 xml:space="preserve">Ricordiamo qualche episodio del Nuovo Testamento avvenuto in quell’ora: </w:t>
      </w:r>
    </w:p>
    <w:p w:rsidR="00B77D8A" w:rsidRPr="00A324E9" w:rsidRDefault="00C71ED6" w:rsidP="00E3118E">
      <w:pPr>
        <w:pStyle w:val="Paragrafoelenco"/>
        <w:numPr>
          <w:ilvl w:val="0"/>
          <w:numId w:val="8"/>
        </w:numPr>
        <w:spacing w:after="0" w:line="340" w:lineRule="exact"/>
        <w:ind w:left="426" w:firstLine="283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>G</w:t>
      </w:r>
      <w:r w:rsidR="00C20903" w:rsidRPr="00A324E9">
        <w:rPr>
          <w:rFonts w:eastAsia="Times New Roman" w:cstheme="minorHAnsi"/>
          <w:sz w:val="26"/>
          <w:szCs w:val="26"/>
          <w:lang w:eastAsia="it-IT"/>
        </w:rPr>
        <w:t>esù al pozzo con la Samaritana (Gv 4,6);</w:t>
      </w:r>
    </w:p>
    <w:p w:rsidR="00B77D8A" w:rsidRPr="00A324E9" w:rsidRDefault="00C20903" w:rsidP="00E3118E">
      <w:pPr>
        <w:pStyle w:val="Paragrafoelenco"/>
        <w:numPr>
          <w:ilvl w:val="0"/>
          <w:numId w:val="8"/>
        </w:numPr>
        <w:spacing w:after="0" w:line="340" w:lineRule="exact"/>
        <w:ind w:left="426" w:firstLine="283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 xml:space="preserve"> Pietro ha la visione di Cornelio (Atti 10,9ss). </w:t>
      </w:r>
    </w:p>
    <w:p w:rsidR="00E3118E" w:rsidRDefault="00B77D8A" w:rsidP="00E3118E">
      <w:pPr>
        <w:pStyle w:val="Paragrafoelenco"/>
        <w:numPr>
          <w:ilvl w:val="0"/>
          <w:numId w:val="8"/>
        </w:numPr>
        <w:spacing w:after="0" w:line="340" w:lineRule="exact"/>
        <w:ind w:left="426" w:firstLine="283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>L’incontro di Filippo con il funzionario etiope (Atti 8,26)</w:t>
      </w:r>
    </w:p>
    <w:p w:rsidR="00B77D8A" w:rsidRPr="00E3118E" w:rsidRDefault="00B77D8A" w:rsidP="00E3118E">
      <w:pPr>
        <w:pStyle w:val="Paragrafoelenco"/>
        <w:spacing w:after="0" w:line="340" w:lineRule="exact"/>
        <w:ind w:left="709"/>
        <w:jc w:val="both"/>
        <w:rPr>
          <w:rFonts w:eastAsia="Times New Roman" w:cstheme="minorHAnsi"/>
          <w:sz w:val="26"/>
          <w:szCs w:val="26"/>
          <w:lang w:eastAsia="it-IT"/>
        </w:rPr>
      </w:pPr>
      <w:r w:rsidRPr="00E3118E">
        <w:rPr>
          <w:rFonts w:eastAsia="Times New Roman" w:cstheme="minorHAnsi"/>
          <w:sz w:val="26"/>
          <w:szCs w:val="26"/>
          <w:lang w:eastAsia="it-IT"/>
        </w:rPr>
        <w:t>Potremo dire che è anche l’ora in cui Dio sceglie di incontrare alcune persone che poi cambieranno vita.</w:t>
      </w:r>
    </w:p>
    <w:p w:rsidR="00F70466" w:rsidRPr="00A324E9" w:rsidRDefault="00C20903" w:rsidP="005E4D6D">
      <w:pPr>
        <w:spacing w:after="0" w:line="340" w:lineRule="exact"/>
        <w:ind w:left="426"/>
        <w:jc w:val="both"/>
        <w:rPr>
          <w:rFonts w:cstheme="minorHAnsi"/>
          <w:color w:val="990000"/>
          <w:sz w:val="26"/>
          <w:szCs w:val="26"/>
          <w:shd w:val="clear" w:color="auto" w:fill="FFFFFF"/>
          <w:vertAlign w:val="superscrip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ab/>
      </w:r>
    </w:p>
    <w:p w:rsidR="00C20903" w:rsidRPr="00A324E9" w:rsidRDefault="00F70466" w:rsidP="005E4D6D">
      <w:pPr>
        <w:spacing w:after="0" w:line="340" w:lineRule="exact"/>
        <w:ind w:left="426"/>
        <w:jc w:val="both"/>
        <w:rPr>
          <w:rFonts w:eastAsia="Times New Roman" w:cstheme="minorHAnsi"/>
          <w:b/>
          <w:bCs/>
          <w:i/>
          <w:iCs/>
          <w:color w:val="000000" w:themeColor="text1"/>
          <w:sz w:val="26"/>
          <w:szCs w:val="26"/>
          <w:lang w:eastAsia="it-IT"/>
        </w:rPr>
      </w:pPr>
      <w:r w:rsidRPr="00A324E9">
        <w:rPr>
          <w:rFonts w:cstheme="minorHAnsi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  <w:t>18,2: «Egli alzò gli occhi e vide che tre uomini stavano in piedi presso di lui».</w:t>
      </w:r>
    </w:p>
    <w:p w:rsidR="00F70466" w:rsidRPr="00A324E9" w:rsidRDefault="00C20903" w:rsidP="00E3118E">
      <w:pPr>
        <w:pStyle w:val="NormaleWeb"/>
        <w:spacing w:before="0" w:beforeAutospacing="0" w:after="0" w:afterAutospacing="0" w:line="340" w:lineRule="exact"/>
        <w:ind w:left="709" w:hanging="283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>L’autore sacro insiste sul vedere di Abramo. Egli “vede” solo quando solleva lo sguardo</w:t>
      </w:r>
      <w:r w:rsidR="00F70466" w:rsidRPr="00A324E9">
        <w:rPr>
          <w:rFonts w:asciiTheme="minorHAnsi" w:hAnsiTheme="minorHAnsi" w:cstheme="minorHAnsi"/>
          <w:sz w:val="26"/>
          <w:szCs w:val="26"/>
        </w:rPr>
        <w:t>.</w:t>
      </w:r>
    </w:p>
    <w:p w:rsidR="00F70466" w:rsidRPr="00A324E9" w:rsidRDefault="00F70466" w:rsidP="00C2090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lastRenderedPageBreak/>
        <w:t>Altre volte è stato sottolineato questo particolare de</w:t>
      </w:r>
      <w:r w:rsidRPr="00E775A5">
        <w:rPr>
          <w:rFonts w:asciiTheme="minorHAnsi" w:hAnsiTheme="minorHAnsi" w:cstheme="minorHAnsi"/>
          <w:sz w:val="26"/>
          <w:szCs w:val="26"/>
        </w:rPr>
        <w:t>l</w:t>
      </w:r>
      <w:r w:rsidRPr="00A324E9">
        <w:rPr>
          <w:rFonts w:asciiTheme="minorHAnsi" w:hAnsiTheme="minorHAnsi" w:cstheme="minorHAnsi"/>
          <w:sz w:val="26"/>
          <w:szCs w:val="26"/>
        </w:rPr>
        <w:t xml:space="preserve"> </w:t>
      </w:r>
      <w:r w:rsidRPr="00A324E9">
        <w:rPr>
          <w:rFonts w:asciiTheme="minorHAnsi" w:hAnsiTheme="minorHAnsi" w:cstheme="minorHAnsi"/>
          <w:b/>
          <w:bCs/>
          <w:sz w:val="26"/>
          <w:szCs w:val="26"/>
        </w:rPr>
        <w:t>guardare alzando gli occhi</w:t>
      </w:r>
      <w:r w:rsidRPr="00A324E9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3012BE" w:rsidRPr="00A324E9" w:rsidRDefault="00F70466" w:rsidP="00F70466">
      <w:pPr>
        <w:pStyle w:val="NormaleWeb"/>
        <w:numPr>
          <w:ilvl w:val="0"/>
          <w:numId w:val="8"/>
        </w:numPr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 xml:space="preserve">Dopo la divisione della terra tra Abram e Lot: </w:t>
      </w:r>
      <w:r w:rsidRPr="00A324E9">
        <w:rPr>
          <w:rFonts w:asciiTheme="minorHAnsi" w:hAnsiTheme="minorHAnsi" w:cstheme="minorHAnsi"/>
          <w:i/>
          <w:iCs/>
          <w:sz w:val="26"/>
          <w:szCs w:val="26"/>
        </w:rPr>
        <w:t>“ Alza gli occhi</w:t>
      </w:r>
      <w:r w:rsidR="00E775A5">
        <w:rPr>
          <w:rFonts w:asciiTheme="minorHAnsi" w:hAnsiTheme="minorHAnsi" w:cstheme="minorHAnsi"/>
          <w:i/>
          <w:iCs/>
          <w:sz w:val="26"/>
          <w:szCs w:val="26"/>
        </w:rPr>
        <w:t xml:space="preserve"> e, dal luogo dove tu</w:t>
      </w:r>
      <w:r w:rsidR="003012BE" w:rsidRPr="00A324E9">
        <w:rPr>
          <w:rFonts w:asciiTheme="minorHAnsi" w:hAnsiTheme="minorHAnsi" w:cstheme="minorHAnsi"/>
          <w:i/>
          <w:iCs/>
          <w:sz w:val="26"/>
          <w:szCs w:val="26"/>
        </w:rPr>
        <w:t xml:space="preserve"> stai, spingi lo sguardo verso settentrione e il mezzogiorno …</w:t>
      </w:r>
      <w:r w:rsidR="00E775A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3012BE" w:rsidRPr="00A324E9">
        <w:rPr>
          <w:rFonts w:asciiTheme="minorHAnsi" w:hAnsiTheme="minorHAnsi" w:cstheme="minorHAnsi"/>
          <w:i/>
          <w:iCs/>
          <w:sz w:val="26"/>
          <w:szCs w:val="26"/>
        </w:rPr>
        <w:t>tutta la terra che tu vedi io la darò a te e alla tua discendenza per sempre”</w:t>
      </w:r>
      <w:r w:rsidR="003012BE" w:rsidRPr="00A324E9">
        <w:rPr>
          <w:rFonts w:asciiTheme="minorHAnsi" w:hAnsiTheme="minorHAnsi" w:cstheme="minorHAnsi"/>
          <w:sz w:val="26"/>
          <w:szCs w:val="26"/>
        </w:rPr>
        <w:t xml:space="preserve"> (Gn 13,14).</w:t>
      </w:r>
    </w:p>
    <w:p w:rsidR="00C20903" w:rsidRPr="00A324E9" w:rsidRDefault="003012BE" w:rsidP="00F70466">
      <w:pPr>
        <w:pStyle w:val="NormaleWeb"/>
        <w:numPr>
          <w:ilvl w:val="0"/>
          <w:numId w:val="8"/>
        </w:numPr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i/>
          <w:iCs/>
          <w:sz w:val="26"/>
          <w:szCs w:val="26"/>
        </w:rPr>
        <w:t>Poi lo condusse fuori e gli disse: “guarda in cielo e conta il numero delle stelle”</w:t>
      </w:r>
      <w:r w:rsidRPr="00A324E9">
        <w:rPr>
          <w:rFonts w:asciiTheme="minorHAnsi" w:hAnsiTheme="minorHAnsi" w:cstheme="minorHAnsi"/>
          <w:sz w:val="26"/>
          <w:szCs w:val="26"/>
        </w:rPr>
        <w:t xml:space="preserve"> (Gn</w:t>
      </w:r>
      <w:r w:rsidR="00E775A5">
        <w:rPr>
          <w:rFonts w:asciiTheme="minorHAnsi" w:hAnsiTheme="minorHAnsi" w:cstheme="minorHAnsi"/>
          <w:sz w:val="26"/>
          <w:szCs w:val="26"/>
        </w:rPr>
        <w:t xml:space="preserve"> </w:t>
      </w:r>
      <w:r w:rsidR="00C20903" w:rsidRPr="00A324E9">
        <w:rPr>
          <w:rFonts w:asciiTheme="minorHAnsi" w:hAnsiTheme="minorHAnsi" w:cstheme="minorHAnsi"/>
          <w:sz w:val="26"/>
          <w:szCs w:val="26"/>
        </w:rPr>
        <w:t>15,5).</w:t>
      </w:r>
    </w:p>
    <w:p w:rsidR="003012BE" w:rsidRPr="00A324E9" w:rsidRDefault="003012BE" w:rsidP="003012BE">
      <w:pPr>
        <w:pStyle w:val="NormaleWeb"/>
        <w:spacing w:before="0" w:beforeAutospacing="0" w:after="0" w:afterAutospacing="0" w:line="340" w:lineRule="exact"/>
        <w:ind w:left="720"/>
        <w:jc w:val="both"/>
        <w:rPr>
          <w:rFonts w:asciiTheme="minorHAnsi" w:hAnsiTheme="minorHAnsi" w:cstheme="minorHAnsi"/>
          <w:sz w:val="26"/>
          <w:szCs w:val="26"/>
        </w:rPr>
      </w:pPr>
    </w:p>
    <w:p w:rsidR="00C20903" w:rsidRPr="00A324E9" w:rsidRDefault="00C20903" w:rsidP="003012BE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E3118E">
        <w:rPr>
          <w:rFonts w:asciiTheme="minorHAnsi" w:hAnsiTheme="minorHAnsi" w:cstheme="minorHAnsi"/>
          <w:sz w:val="26"/>
          <w:szCs w:val="26"/>
          <w:u w:val="single"/>
        </w:rPr>
        <w:t>È una visita improvvisa</w:t>
      </w:r>
      <w:r w:rsidRPr="00A324E9">
        <w:rPr>
          <w:rFonts w:asciiTheme="minorHAnsi" w:hAnsiTheme="minorHAnsi" w:cstheme="minorHAnsi"/>
          <w:sz w:val="26"/>
          <w:szCs w:val="26"/>
        </w:rPr>
        <w:t>: i tre sembrano venuti dal nulla. Abramo, dalla porta della tenda, collocata, come di consueto non troppo distante dalla strada, non li ha vis</w:t>
      </w:r>
      <w:r w:rsidR="003012BE" w:rsidRPr="00A324E9">
        <w:rPr>
          <w:rFonts w:asciiTheme="minorHAnsi" w:hAnsiTheme="minorHAnsi" w:cstheme="minorHAnsi"/>
          <w:sz w:val="26"/>
          <w:szCs w:val="26"/>
        </w:rPr>
        <w:t>ti</w:t>
      </w:r>
      <w:r w:rsidRPr="00A324E9">
        <w:rPr>
          <w:rFonts w:asciiTheme="minorHAnsi" w:hAnsiTheme="minorHAnsi" w:cstheme="minorHAnsi"/>
          <w:sz w:val="26"/>
          <w:szCs w:val="26"/>
        </w:rPr>
        <w:t xml:space="preserve"> arrivare, ma solo ora, che ha levato lo sguardo, vede che essi sono in piedi verso la sua direzione. </w:t>
      </w:r>
    </w:p>
    <w:p w:rsidR="00C20903" w:rsidRPr="00A324E9" w:rsidRDefault="00C20903" w:rsidP="003012BE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>Non li conosce, ma noi già sappiamo, che «</w:t>
      </w:r>
      <w:r w:rsidRPr="00A324E9">
        <w:rPr>
          <w:rFonts w:asciiTheme="minorHAnsi" w:hAnsiTheme="minorHAnsi" w:cstheme="minorHAnsi"/>
          <w:i/>
          <w:iCs/>
          <w:sz w:val="26"/>
          <w:szCs w:val="26"/>
        </w:rPr>
        <w:t>il Signore apparve a lui</w:t>
      </w:r>
      <w:r w:rsidRPr="00A324E9">
        <w:rPr>
          <w:rFonts w:asciiTheme="minorHAnsi" w:hAnsiTheme="minorHAnsi" w:cstheme="minorHAnsi"/>
          <w:sz w:val="26"/>
          <w:szCs w:val="26"/>
        </w:rPr>
        <w:t>».</w:t>
      </w:r>
    </w:p>
    <w:p w:rsidR="00260A1F" w:rsidRPr="00A324E9" w:rsidRDefault="00C20903" w:rsidP="003012BE">
      <w:pPr>
        <w:spacing w:after="0" w:line="340" w:lineRule="exact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>Abramo «</w:t>
      </w:r>
      <w:r w:rsidRPr="00A324E9">
        <w:rPr>
          <w:rFonts w:eastAsia="Times New Roman" w:cstheme="minorHAnsi"/>
          <w:i/>
          <w:iCs/>
          <w:sz w:val="26"/>
          <w:szCs w:val="26"/>
          <w:lang w:eastAsia="it-IT"/>
        </w:rPr>
        <w:t>vide tre uomini</w:t>
      </w:r>
      <w:r w:rsidRPr="00A324E9">
        <w:rPr>
          <w:rFonts w:eastAsia="Times New Roman" w:cstheme="minorHAnsi"/>
          <w:sz w:val="26"/>
          <w:szCs w:val="26"/>
          <w:lang w:eastAsia="it-IT"/>
        </w:rPr>
        <w:t>»</w:t>
      </w:r>
      <w:r w:rsidR="003012BE" w:rsidRPr="00A324E9">
        <w:rPr>
          <w:rFonts w:eastAsia="Times New Roman" w:cstheme="minorHAnsi"/>
          <w:sz w:val="26"/>
          <w:szCs w:val="26"/>
          <w:lang w:eastAsia="it-IT"/>
        </w:rPr>
        <w:t>,</w:t>
      </w:r>
      <w:r w:rsidRPr="00A324E9">
        <w:rPr>
          <w:rFonts w:eastAsia="Times New Roman" w:cstheme="minorHAnsi"/>
          <w:sz w:val="26"/>
          <w:szCs w:val="26"/>
          <w:lang w:eastAsia="it-IT"/>
        </w:rPr>
        <w:t xml:space="preserve"> ma si rivolge loro al singolare chiamandoli </w:t>
      </w:r>
      <w:r w:rsidRPr="00A324E9">
        <w:rPr>
          <w:rFonts w:eastAsia="Times New Roman" w:cstheme="minorHAnsi"/>
          <w:i/>
          <w:iCs/>
          <w:sz w:val="26"/>
          <w:szCs w:val="26"/>
          <w:lang w:eastAsia="it-IT"/>
        </w:rPr>
        <w:t>«Mio signore»</w:t>
      </w:r>
    </w:p>
    <w:p w:rsidR="00260A1F" w:rsidRPr="00A324E9" w:rsidRDefault="00260A1F" w:rsidP="00260A1F">
      <w:pPr>
        <w:spacing w:after="0" w:line="340" w:lineRule="exact"/>
        <w:jc w:val="both"/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</w:pPr>
      <w:r w:rsidRPr="00A324E9">
        <w:rPr>
          <w:rFonts w:cstheme="minorHAnsi"/>
          <w:b/>
          <w:bCs/>
          <w:i/>
          <w:iCs/>
          <w:color w:val="222222"/>
          <w:sz w:val="26"/>
          <w:szCs w:val="26"/>
          <w:shd w:val="clear" w:color="auto" w:fill="FFFFFF"/>
        </w:rPr>
        <w:t>«Mio signore, se ho trovato grazia ai tuoi occhi, non passare oltre senza fermarti dal tuo servo</w:t>
      </w:r>
      <w:r w:rsidR="001D182A" w:rsidRPr="00A324E9">
        <w:rPr>
          <w:rFonts w:cstheme="minorHAnsi"/>
          <w:b/>
          <w:bCs/>
          <w:i/>
          <w:iCs/>
          <w:color w:val="222222"/>
          <w:sz w:val="26"/>
          <w:szCs w:val="26"/>
          <w:shd w:val="clear" w:color="auto" w:fill="FFFFFF"/>
        </w:rPr>
        <w:t>.</w:t>
      </w:r>
    </w:p>
    <w:p w:rsidR="00260A1F" w:rsidRPr="00A324E9" w:rsidRDefault="00260A1F" w:rsidP="003012BE">
      <w:pPr>
        <w:spacing w:after="0" w:line="340" w:lineRule="exact"/>
        <w:jc w:val="both"/>
        <w:rPr>
          <w:rFonts w:eastAsia="Times New Roman" w:cstheme="minorHAnsi"/>
          <w:sz w:val="26"/>
          <w:szCs w:val="26"/>
          <w:lang w:eastAsia="it-IT"/>
        </w:rPr>
      </w:pPr>
    </w:p>
    <w:p w:rsidR="00260A1F" w:rsidRPr="00A324E9" w:rsidRDefault="00260A1F" w:rsidP="003012BE">
      <w:pPr>
        <w:spacing w:after="0" w:line="340" w:lineRule="exact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>Nei versetti successivi si torna al plurale:</w:t>
      </w:r>
      <w:r w:rsidR="00E775A5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C20903" w:rsidRPr="00A324E9">
        <w:rPr>
          <w:rFonts w:eastAsia="Times New Roman" w:cstheme="minorHAnsi"/>
          <w:b/>
          <w:bCs/>
          <w:sz w:val="26"/>
          <w:szCs w:val="26"/>
          <w:lang w:eastAsia="it-IT"/>
        </w:rPr>
        <w:t>«</w:t>
      </w:r>
      <w:r w:rsidR="00C20903" w:rsidRPr="00A324E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lavatevi, …accomodatevi…, ristoratevi…</w:t>
      </w:r>
      <w:r w:rsidR="00C20903" w:rsidRPr="00A324E9">
        <w:rPr>
          <w:rFonts w:eastAsia="Times New Roman" w:cstheme="minorHAnsi"/>
          <w:b/>
          <w:bCs/>
          <w:sz w:val="26"/>
          <w:szCs w:val="26"/>
          <w:lang w:eastAsia="it-IT"/>
        </w:rPr>
        <w:t>».</w:t>
      </w:r>
    </w:p>
    <w:p w:rsidR="00CC36D3" w:rsidRPr="00A324E9" w:rsidRDefault="00C20903" w:rsidP="003012BE">
      <w:pPr>
        <w:spacing w:after="0" w:line="340" w:lineRule="exact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>E poi ancora il singolare</w:t>
      </w:r>
      <w:r w:rsidR="00260A1F" w:rsidRPr="00A324E9">
        <w:rPr>
          <w:rFonts w:eastAsia="Times New Roman" w:cstheme="minorHAnsi"/>
          <w:sz w:val="26"/>
          <w:szCs w:val="26"/>
          <w:lang w:eastAsia="it-IT"/>
        </w:rPr>
        <w:t xml:space="preserve">: </w:t>
      </w:r>
      <w:r w:rsidR="00260A1F" w:rsidRPr="00A324E9">
        <w:rPr>
          <w:rFonts w:eastAsia="Times New Roman" w:cstheme="minorHAnsi"/>
          <w:i/>
          <w:iCs/>
          <w:sz w:val="26"/>
          <w:szCs w:val="26"/>
          <w:lang w:eastAsia="it-IT"/>
        </w:rPr>
        <w:t>«Tornerò da te»</w:t>
      </w:r>
      <w:r w:rsidRPr="00A324E9">
        <w:rPr>
          <w:rFonts w:eastAsia="Times New Roman" w:cstheme="minorHAnsi"/>
          <w:sz w:val="26"/>
          <w:szCs w:val="26"/>
          <w:lang w:eastAsia="it-IT"/>
        </w:rPr>
        <w:t xml:space="preserve"> (</w:t>
      </w:r>
      <w:r w:rsidR="00260A1F" w:rsidRPr="00A324E9">
        <w:rPr>
          <w:rFonts w:eastAsia="Times New Roman" w:cstheme="minorHAnsi"/>
          <w:sz w:val="26"/>
          <w:szCs w:val="26"/>
          <w:lang w:eastAsia="it-IT"/>
        </w:rPr>
        <w:t>v.</w:t>
      </w:r>
      <w:r w:rsidRPr="00A324E9">
        <w:rPr>
          <w:rFonts w:eastAsia="Times New Roman" w:cstheme="minorHAnsi"/>
          <w:sz w:val="26"/>
          <w:szCs w:val="26"/>
          <w:lang w:eastAsia="it-IT"/>
        </w:rPr>
        <w:t xml:space="preserve"> 10</w:t>
      </w:r>
      <w:r w:rsidR="00260A1F" w:rsidRPr="00A324E9">
        <w:rPr>
          <w:rFonts w:eastAsia="Times New Roman" w:cstheme="minorHAnsi"/>
          <w:sz w:val="26"/>
          <w:szCs w:val="26"/>
          <w:lang w:eastAsia="it-IT"/>
        </w:rPr>
        <w:t>)</w:t>
      </w:r>
      <w:r w:rsidR="00CC36D3" w:rsidRPr="00A324E9">
        <w:rPr>
          <w:rFonts w:eastAsia="Times New Roman" w:cstheme="minorHAnsi"/>
          <w:sz w:val="26"/>
          <w:szCs w:val="26"/>
          <w:lang w:eastAsia="it-IT"/>
        </w:rPr>
        <w:t xml:space="preserve">; </w:t>
      </w:r>
      <w:r w:rsidR="00CC36D3" w:rsidRPr="00A324E9">
        <w:rPr>
          <w:rFonts w:eastAsia="Times New Roman" w:cstheme="minorHAnsi"/>
          <w:i/>
          <w:iCs/>
          <w:sz w:val="26"/>
          <w:szCs w:val="26"/>
          <w:lang w:eastAsia="it-IT"/>
        </w:rPr>
        <w:t>«Ma il Signore disse ad Abram…»</w:t>
      </w:r>
      <w:r w:rsidR="00CC36D3" w:rsidRPr="00A324E9">
        <w:rPr>
          <w:rFonts w:eastAsia="Times New Roman" w:cstheme="minorHAnsi"/>
          <w:sz w:val="26"/>
          <w:szCs w:val="26"/>
          <w:lang w:eastAsia="it-IT"/>
        </w:rPr>
        <w:t xml:space="preserve"> (v.</w:t>
      </w:r>
      <w:r w:rsidRPr="00A324E9">
        <w:rPr>
          <w:rFonts w:eastAsia="Times New Roman" w:cstheme="minorHAnsi"/>
          <w:sz w:val="26"/>
          <w:szCs w:val="26"/>
          <w:lang w:eastAsia="it-IT"/>
        </w:rPr>
        <w:t xml:space="preserve"> 13). </w:t>
      </w:r>
    </w:p>
    <w:p w:rsidR="00CC36D3" w:rsidRPr="00A324E9" w:rsidRDefault="00CC36D3" w:rsidP="003012BE">
      <w:pPr>
        <w:spacing w:after="0" w:line="340" w:lineRule="exact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eastAsia="Times New Roman" w:cstheme="minorHAnsi"/>
          <w:sz w:val="26"/>
          <w:szCs w:val="26"/>
          <w:lang w:eastAsia="it-IT"/>
        </w:rPr>
        <w:t xml:space="preserve">Da questo particolare </w:t>
      </w:r>
      <w:r w:rsidR="00C20903" w:rsidRPr="00A324E9">
        <w:rPr>
          <w:rFonts w:eastAsia="Times New Roman" w:cstheme="minorHAnsi"/>
          <w:sz w:val="26"/>
          <w:szCs w:val="26"/>
          <w:lang w:eastAsia="it-IT"/>
        </w:rPr>
        <w:t xml:space="preserve">si coglie che il misterioso trio dei viandanti potrebbe essere in realtà Yhwh accompagnato da due angeli (cfr. vv. 18,22 e 19,1). </w:t>
      </w:r>
    </w:p>
    <w:p w:rsidR="00C20903" w:rsidRPr="00A324E9" w:rsidRDefault="00C20903" w:rsidP="003012BE">
      <w:pPr>
        <w:spacing w:after="0" w:line="340" w:lineRule="exact"/>
        <w:jc w:val="both"/>
        <w:rPr>
          <w:rFonts w:eastAsia="Times New Roman" w:cstheme="minorHAnsi"/>
          <w:sz w:val="26"/>
          <w:szCs w:val="26"/>
          <w:lang w:eastAsia="it-IT"/>
        </w:rPr>
      </w:pPr>
      <w:r w:rsidRPr="00E3118E">
        <w:rPr>
          <w:rFonts w:eastAsia="Times New Roman" w:cstheme="minorHAnsi"/>
          <w:sz w:val="26"/>
          <w:szCs w:val="26"/>
          <w:u w:val="single"/>
          <w:lang w:eastAsia="it-IT"/>
        </w:rPr>
        <w:t>Come interpretare queste alternanze?</w:t>
      </w:r>
      <w:r w:rsidRPr="00A324E9">
        <w:rPr>
          <w:rFonts w:eastAsia="Times New Roman" w:cstheme="minorHAnsi"/>
          <w:sz w:val="26"/>
          <w:szCs w:val="26"/>
          <w:lang w:eastAsia="it-IT"/>
        </w:rPr>
        <w:t xml:space="preserve"> Non dimentichiamo che nelle pagine della Genesi che raccontano di Abramo (Gn 12-25) sono confluite tradizioni antichissime</w:t>
      </w:r>
      <w:r w:rsidR="00E775A5">
        <w:rPr>
          <w:rFonts w:eastAsia="Times New Roman" w:cstheme="minorHAnsi"/>
          <w:sz w:val="26"/>
          <w:szCs w:val="26"/>
          <w:lang w:eastAsia="it-IT"/>
        </w:rPr>
        <w:t xml:space="preserve">, </w:t>
      </w:r>
      <w:r w:rsidRPr="00A324E9">
        <w:rPr>
          <w:rFonts w:eastAsia="Times New Roman" w:cstheme="minorHAnsi"/>
          <w:sz w:val="26"/>
          <w:szCs w:val="26"/>
          <w:lang w:eastAsia="it-IT"/>
        </w:rPr>
        <w:t>frutto di una lunga recitazione orale prima e di molt</w:t>
      </w:r>
      <w:r w:rsidR="00E775A5">
        <w:rPr>
          <w:rFonts w:eastAsia="Times New Roman" w:cstheme="minorHAnsi"/>
          <w:sz w:val="26"/>
          <w:szCs w:val="26"/>
          <w:lang w:eastAsia="it-IT"/>
        </w:rPr>
        <w:t>eplici riletture e riedizioni</w:t>
      </w:r>
      <w:r w:rsidRPr="00A324E9">
        <w:rPr>
          <w:rFonts w:eastAsia="Times New Roman" w:cstheme="minorHAnsi"/>
          <w:sz w:val="26"/>
          <w:szCs w:val="26"/>
          <w:lang w:eastAsia="it-IT"/>
        </w:rPr>
        <w:t xml:space="preserve"> fino</w:t>
      </w:r>
      <w:r w:rsidR="00E775A5">
        <w:rPr>
          <w:rFonts w:eastAsia="Times New Roman" w:cstheme="minorHAnsi"/>
          <w:sz w:val="26"/>
          <w:szCs w:val="26"/>
          <w:lang w:eastAsia="it-IT"/>
        </w:rPr>
        <w:t xml:space="preserve"> ad arrivare</w:t>
      </w:r>
      <w:r w:rsidRPr="00A324E9">
        <w:rPr>
          <w:rFonts w:eastAsia="Times New Roman" w:cstheme="minorHAnsi"/>
          <w:sz w:val="26"/>
          <w:szCs w:val="26"/>
          <w:lang w:eastAsia="it-IT"/>
        </w:rPr>
        <w:t xml:space="preserve"> alla stesura finale che pare risalga all’epoca dell’esilio babilonese (VI sec. a.C.). Si tratterebbe dunque di più stesure fuse insieme che ben giustificano i repentini passaggi dal plurale al singolare. </w:t>
      </w:r>
    </w:p>
    <w:p w:rsidR="00C20903" w:rsidRPr="00A324E9" w:rsidRDefault="00C20903" w:rsidP="00CC36D3">
      <w:pPr>
        <w:pStyle w:val="Paragrafoelenco"/>
        <w:numPr>
          <w:ilvl w:val="0"/>
          <w:numId w:val="4"/>
        </w:numPr>
        <w:spacing w:after="0" w:line="340" w:lineRule="exact"/>
        <w:jc w:val="both"/>
        <w:rPr>
          <w:rFonts w:eastAsia="Times New Roman" w:cstheme="minorHAnsi"/>
          <w:sz w:val="26"/>
          <w:szCs w:val="26"/>
          <w:lang w:eastAsia="it-IT"/>
        </w:rPr>
      </w:pPr>
      <w:r w:rsidRPr="00A324E9">
        <w:rPr>
          <w:rFonts w:cstheme="minorHAnsi"/>
          <w:sz w:val="26"/>
          <w:szCs w:val="26"/>
        </w:rPr>
        <w:t xml:space="preserve">Certamente la pericope in sé non rimanda direttamente al </w:t>
      </w:r>
      <w:r w:rsidR="005E70FD">
        <w:rPr>
          <w:rFonts w:cstheme="minorHAnsi"/>
          <w:sz w:val="26"/>
          <w:szCs w:val="26"/>
        </w:rPr>
        <w:t>M</w:t>
      </w:r>
      <w:r w:rsidRPr="00A324E9">
        <w:rPr>
          <w:rFonts w:cstheme="minorHAnsi"/>
          <w:sz w:val="26"/>
          <w:szCs w:val="26"/>
        </w:rPr>
        <w:t xml:space="preserve">istero </w:t>
      </w:r>
      <w:r w:rsidR="005E70FD">
        <w:rPr>
          <w:rFonts w:cstheme="minorHAnsi"/>
          <w:sz w:val="26"/>
          <w:szCs w:val="26"/>
        </w:rPr>
        <w:t>T</w:t>
      </w:r>
      <w:r w:rsidRPr="00A324E9">
        <w:rPr>
          <w:rFonts w:cstheme="minorHAnsi"/>
          <w:sz w:val="26"/>
          <w:szCs w:val="26"/>
        </w:rPr>
        <w:t xml:space="preserve">rinitario, la cui rivelazione è propria del Nuovo Testamento, tuttavia scandisce l’incontro dei tre viandanti con l’anziano patriarca come una teofania di Dio, </w:t>
      </w:r>
      <w:r w:rsidRPr="00A324E9">
        <w:rPr>
          <w:rFonts w:eastAsia="Times New Roman" w:cstheme="minorHAnsi"/>
          <w:bCs/>
          <w:sz w:val="26"/>
          <w:szCs w:val="26"/>
          <w:lang w:eastAsia="it-IT"/>
        </w:rPr>
        <w:t>preannuncio della Trinità</w:t>
      </w:r>
      <w:r w:rsidRPr="00A324E9">
        <w:rPr>
          <w:rFonts w:eastAsia="Times New Roman" w:cstheme="minorHAnsi"/>
          <w:sz w:val="26"/>
          <w:szCs w:val="26"/>
          <w:lang w:eastAsia="it-IT"/>
        </w:rPr>
        <w:t>.</w:t>
      </w:r>
    </w:p>
    <w:p w:rsidR="00C20903" w:rsidRPr="00A324E9" w:rsidRDefault="00C20903" w:rsidP="00C20903">
      <w:pPr>
        <w:pStyle w:val="NormaleWeb"/>
        <w:spacing w:before="0" w:beforeAutospacing="0" w:after="0" w:afterAutospacing="0" w:line="340" w:lineRule="exact"/>
        <w:ind w:left="709"/>
        <w:jc w:val="both"/>
        <w:rPr>
          <w:rFonts w:asciiTheme="minorHAnsi" w:hAnsiTheme="minorHAnsi" w:cstheme="minorHAnsi"/>
          <w:sz w:val="26"/>
          <w:szCs w:val="26"/>
        </w:rPr>
      </w:pPr>
    </w:p>
    <w:p w:rsidR="00C20903" w:rsidRPr="00A324E9" w:rsidRDefault="00C20903" w:rsidP="00CC36D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Style w:val="Enfasigrassetto"/>
          <w:rFonts w:asciiTheme="minorHAnsi" w:hAnsiTheme="minorHAnsi" w:cstheme="minorHAnsi"/>
          <w:i/>
          <w:sz w:val="26"/>
          <w:szCs w:val="26"/>
        </w:rPr>
        <w:t>18,2b</w:t>
      </w:r>
      <w:r w:rsidRPr="00A324E9">
        <w:rPr>
          <w:rStyle w:val="Enfasigrassetto"/>
          <w:rFonts w:asciiTheme="minorHAnsi" w:hAnsiTheme="minorHAnsi" w:cstheme="minorHAnsi"/>
          <w:i/>
          <w:sz w:val="26"/>
          <w:szCs w:val="26"/>
        </w:rPr>
        <w:tab/>
      </w:r>
      <w:r w:rsidRPr="00A324E9">
        <w:rPr>
          <w:rStyle w:val="Enfasigrassetto"/>
          <w:rFonts w:asciiTheme="minorHAnsi" w:hAnsiTheme="minorHAnsi" w:cstheme="minorHAnsi"/>
          <w:bCs w:val="0"/>
          <w:i/>
          <w:sz w:val="26"/>
          <w:szCs w:val="26"/>
        </w:rPr>
        <w:t>«corse loro incontro e si prostrò a terra».</w:t>
      </w:r>
    </w:p>
    <w:p w:rsidR="00C20903" w:rsidRPr="00A324E9" w:rsidRDefault="00C20903" w:rsidP="009548A8">
      <w:pPr>
        <w:pStyle w:val="NormaleWeb"/>
        <w:spacing w:before="0" w:beforeAutospacing="0" w:after="0" w:afterAutospacing="0" w:line="340" w:lineRule="exact"/>
        <w:jc w:val="both"/>
        <w:rPr>
          <w:rStyle w:val="Enfasigrassetto"/>
          <w:rFonts w:asciiTheme="minorHAnsi" w:hAnsiTheme="minorHAnsi" w:cstheme="minorHAnsi"/>
          <w:b w:val="0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 xml:space="preserve">Attraverso questi gesti </w:t>
      </w:r>
      <w:r w:rsidRPr="00A324E9">
        <w:rPr>
          <w:rStyle w:val="Enfasigrassetto"/>
          <w:rFonts w:asciiTheme="minorHAnsi" w:hAnsiTheme="minorHAnsi" w:cstheme="minorHAnsi"/>
          <w:b w:val="0"/>
          <w:sz w:val="26"/>
          <w:szCs w:val="26"/>
        </w:rPr>
        <w:t xml:space="preserve">Abramo esprime tutta la sua premura e la sua volontà di manifestare il sacro rispetto per i viandanti. </w:t>
      </w:r>
    </w:p>
    <w:p w:rsidR="00C20903" w:rsidRPr="00A324E9" w:rsidRDefault="00C20903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Style w:val="Enfasigrassetto"/>
          <w:rFonts w:asciiTheme="minorHAnsi" w:hAnsiTheme="minorHAnsi" w:cstheme="minorHAnsi"/>
          <w:b w:val="0"/>
          <w:sz w:val="26"/>
          <w:szCs w:val="26"/>
        </w:rPr>
        <w:t xml:space="preserve">Abramo offre la sua ospitalità: </w:t>
      </w:r>
      <w:r w:rsidRPr="00A324E9">
        <w:rPr>
          <w:rFonts w:asciiTheme="minorHAnsi" w:hAnsiTheme="minorHAnsi" w:cstheme="minorHAnsi"/>
          <w:sz w:val="26"/>
          <w:szCs w:val="26"/>
        </w:rPr>
        <w:t>il saluto, la lavanda dei piedi, il banchetto, la protezione dell’ospite e l’accompagnamento nel congedo.</w:t>
      </w:r>
    </w:p>
    <w:p w:rsidR="00C20903" w:rsidRPr="00A324E9" w:rsidRDefault="00C20903" w:rsidP="00C20903">
      <w:pPr>
        <w:pStyle w:val="NormaleWeb"/>
        <w:spacing w:before="0" w:beforeAutospacing="0" w:after="0" w:afterAutospacing="0" w:line="340" w:lineRule="exact"/>
        <w:ind w:left="709" w:hanging="1"/>
        <w:jc w:val="both"/>
        <w:rPr>
          <w:rStyle w:val="Enfasigrassetto"/>
          <w:rFonts w:asciiTheme="minorHAnsi" w:hAnsiTheme="minorHAnsi" w:cstheme="minorHAnsi"/>
          <w:b w:val="0"/>
          <w:sz w:val="26"/>
          <w:szCs w:val="26"/>
        </w:rPr>
      </w:pPr>
    </w:p>
    <w:p w:rsidR="00C20903" w:rsidRPr="00A324E9" w:rsidRDefault="00C20903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Style w:val="Enfasigrassetto"/>
          <w:rFonts w:asciiTheme="minorHAnsi" w:hAnsiTheme="minorHAnsi" w:cstheme="minorHAnsi"/>
          <w:i/>
          <w:sz w:val="26"/>
          <w:szCs w:val="26"/>
        </w:rPr>
        <w:t>18,3</w:t>
      </w:r>
      <w:r w:rsidR="001D182A" w:rsidRPr="00A324E9">
        <w:rPr>
          <w:rStyle w:val="Enfasigrassetto"/>
          <w:rFonts w:asciiTheme="minorHAnsi" w:hAnsiTheme="minorHAnsi" w:cstheme="minorHAnsi"/>
          <w:i/>
          <w:sz w:val="26"/>
          <w:szCs w:val="26"/>
        </w:rPr>
        <w:t>-</w:t>
      </w:r>
      <w:r w:rsidR="00D579C4" w:rsidRPr="00A324E9">
        <w:rPr>
          <w:rStyle w:val="Enfasigrassetto"/>
          <w:rFonts w:asciiTheme="minorHAnsi" w:hAnsiTheme="minorHAnsi" w:cstheme="minorHAnsi"/>
          <w:i/>
          <w:sz w:val="26"/>
          <w:szCs w:val="26"/>
        </w:rPr>
        <w:t>5</w:t>
      </w:r>
      <w:r w:rsidR="001D182A" w:rsidRPr="00A324E9">
        <w:rPr>
          <w:rStyle w:val="Enfasigrassetto"/>
          <w:rFonts w:asciiTheme="minorHAnsi" w:hAnsiTheme="minorHAnsi" w:cstheme="minorHAnsi"/>
          <w:i/>
          <w:sz w:val="26"/>
          <w:szCs w:val="26"/>
        </w:rPr>
        <w:t>:</w:t>
      </w:r>
      <w:r w:rsidR="00E775A5">
        <w:rPr>
          <w:rStyle w:val="Enfasigrassetto"/>
          <w:rFonts w:asciiTheme="minorHAnsi" w:hAnsiTheme="minorHAnsi" w:cstheme="minorHAnsi"/>
          <w:i/>
          <w:sz w:val="26"/>
          <w:szCs w:val="26"/>
        </w:rPr>
        <w:t xml:space="preserve"> </w:t>
      </w:r>
      <w:r w:rsidR="001D182A" w:rsidRPr="00A324E9">
        <w:rPr>
          <w:rFonts w:asciiTheme="minorHAnsi" w:hAnsiTheme="minorHAnsi" w:cstheme="minorHAnsi"/>
          <w:sz w:val="26"/>
          <w:szCs w:val="26"/>
        </w:rPr>
        <w:t xml:space="preserve">C’è </w:t>
      </w:r>
      <w:r w:rsidRPr="00A324E9">
        <w:rPr>
          <w:rFonts w:asciiTheme="minorHAnsi" w:hAnsiTheme="minorHAnsi" w:cstheme="minorHAnsi"/>
          <w:sz w:val="26"/>
          <w:szCs w:val="26"/>
        </w:rPr>
        <w:t>l’invito pressante a fermarsi, quasi una preghiera, con una nota traboccante di grato</w:t>
      </w:r>
      <w:r w:rsidR="00E775A5">
        <w:rPr>
          <w:rFonts w:asciiTheme="minorHAnsi" w:hAnsiTheme="minorHAnsi" w:cstheme="minorHAnsi"/>
          <w:sz w:val="26"/>
          <w:szCs w:val="26"/>
        </w:rPr>
        <w:t xml:space="preserve"> </w:t>
      </w:r>
      <w:r w:rsidRPr="00A324E9">
        <w:rPr>
          <w:rFonts w:asciiTheme="minorHAnsi" w:hAnsiTheme="minorHAnsi" w:cstheme="minorHAnsi"/>
          <w:sz w:val="26"/>
          <w:szCs w:val="26"/>
        </w:rPr>
        <w:t xml:space="preserve">desiderio: </w:t>
      </w:r>
      <w:r w:rsidRPr="00A324E9">
        <w:rPr>
          <w:rFonts w:asciiTheme="minorHAnsi" w:hAnsiTheme="minorHAnsi" w:cstheme="minorHAnsi"/>
          <w:i/>
          <w:sz w:val="26"/>
          <w:szCs w:val="26"/>
        </w:rPr>
        <w:t>«non passare oltre»</w:t>
      </w:r>
      <w:r w:rsidR="00E775A5">
        <w:rPr>
          <w:rFonts w:asciiTheme="minorHAnsi" w:hAnsiTheme="minorHAnsi" w:cstheme="minorHAnsi"/>
          <w:i/>
          <w:sz w:val="26"/>
          <w:szCs w:val="26"/>
        </w:rPr>
        <w:t xml:space="preserve">. </w:t>
      </w:r>
      <w:r w:rsidR="001D182A" w:rsidRPr="00A324E9">
        <w:rPr>
          <w:rFonts w:asciiTheme="minorHAnsi" w:hAnsiTheme="minorHAnsi" w:cstheme="minorHAnsi"/>
          <w:sz w:val="26"/>
          <w:szCs w:val="26"/>
        </w:rPr>
        <w:t>Abram</w:t>
      </w:r>
      <w:r w:rsidR="00D579C4" w:rsidRPr="00A324E9">
        <w:rPr>
          <w:rFonts w:asciiTheme="minorHAnsi" w:hAnsiTheme="minorHAnsi" w:cstheme="minorHAnsi"/>
          <w:sz w:val="26"/>
          <w:szCs w:val="26"/>
        </w:rPr>
        <w:t>o</w:t>
      </w:r>
      <w:r w:rsidR="001D182A" w:rsidRPr="00A324E9">
        <w:rPr>
          <w:rFonts w:asciiTheme="minorHAnsi" w:hAnsiTheme="minorHAnsi" w:cstheme="minorHAnsi"/>
          <w:sz w:val="26"/>
          <w:szCs w:val="26"/>
        </w:rPr>
        <w:t xml:space="preserve"> da capo clan si fa servo, e tutta la tenda, che pareva morta, si rianima per incanto</w:t>
      </w:r>
      <w:r w:rsidR="00D579C4" w:rsidRPr="00A324E9">
        <w:rPr>
          <w:rFonts w:asciiTheme="minorHAnsi" w:hAnsiTheme="minorHAnsi" w:cstheme="minorHAnsi"/>
          <w:sz w:val="26"/>
          <w:szCs w:val="26"/>
        </w:rPr>
        <w:t>. Appaiono donne</w:t>
      </w:r>
      <w:r w:rsidR="00E775A5">
        <w:rPr>
          <w:rFonts w:asciiTheme="minorHAnsi" w:hAnsiTheme="minorHAnsi" w:cstheme="minorHAnsi"/>
          <w:sz w:val="26"/>
          <w:szCs w:val="26"/>
        </w:rPr>
        <w:t>,</w:t>
      </w:r>
      <w:r w:rsidR="00D579C4" w:rsidRPr="00A324E9">
        <w:rPr>
          <w:rFonts w:asciiTheme="minorHAnsi" w:hAnsiTheme="minorHAnsi" w:cstheme="minorHAnsi"/>
          <w:sz w:val="26"/>
          <w:szCs w:val="26"/>
        </w:rPr>
        <w:t xml:space="preserve"> servi, animali</w:t>
      </w:r>
      <w:r w:rsidR="005E70FD">
        <w:rPr>
          <w:rFonts w:asciiTheme="minorHAnsi" w:hAnsiTheme="minorHAnsi" w:cstheme="minorHAnsi"/>
          <w:sz w:val="26"/>
          <w:szCs w:val="26"/>
        </w:rPr>
        <w:t>:</w:t>
      </w:r>
      <w:r w:rsidR="00E775A5">
        <w:rPr>
          <w:rFonts w:asciiTheme="minorHAnsi" w:hAnsiTheme="minorHAnsi" w:cstheme="minorHAnsi"/>
          <w:sz w:val="26"/>
          <w:szCs w:val="26"/>
        </w:rPr>
        <w:t xml:space="preserve"> </w:t>
      </w:r>
      <w:r w:rsidR="005E70FD">
        <w:rPr>
          <w:rFonts w:asciiTheme="minorHAnsi" w:hAnsiTheme="minorHAnsi" w:cstheme="minorHAnsi"/>
          <w:sz w:val="26"/>
          <w:szCs w:val="26"/>
        </w:rPr>
        <w:t>t</w:t>
      </w:r>
      <w:r w:rsidR="00D579C4" w:rsidRPr="00A324E9">
        <w:rPr>
          <w:rFonts w:asciiTheme="minorHAnsi" w:hAnsiTheme="minorHAnsi" w:cstheme="minorHAnsi"/>
          <w:sz w:val="26"/>
          <w:szCs w:val="26"/>
        </w:rPr>
        <w:t>utto in funzione degli ospiti giunti improvvisamente.</w:t>
      </w:r>
    </w:p>
    <w:p w:rsidR="00C20903" w:rsidRPr="00A324E9" w:rsidRDefault="00C20903" w:rsidP="00D579C4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</w:p>
    <w:p w:rsidR="00C20903" w:rsidRDefault="00C20903" w:rsidP="00D579C4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b/>
          <w:i/>
          <w:sz w:val="26"/>
          <w:szCs w:val="26"/>
        </w:rPr>
        <w:t>18,</w:t>
      </w:r>
      <w:r w:rsidR="00D579C4" w:rsidRPr="00A324E9">
        <w:rPr>
          <w:rFonts w:asciiTheme="minorHAnsi" w:hAnsiTheme="minorHAnsi" w:cstheme="minorHAnsi"/>
          <w:b/>
          <w:i/>
          <w:sz w:val="26"/>
          <w:szCs w:val="26"/>
        </w:rPr>
        <w:t>6:</w:t>
      </w:r>
      <w:r w:rsidRPr="00A324E9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A324E9">
        <w:rPr>
          <w:rFonts w:asciiTheme="minorHAnsi" w:hAnsiTheme="minorHAnsi" w:cstheme="minorHAnsi"/>
          <w:sz w:val="26"/>
          <w:szCs w:val="26"/>
        </w:rPr>
        <w:t>Sara è nella tenda, a lei spetta il compito di impastare le focacce</w:t>
      </w:r>
      <w:r w:rsidR="00D579C4" w:rsidRPr="00A324E9">
        <w:rPr>
          <w:rFonts w:asciiTheme="minorHAnsi" w:hAnsiTheme="minorHAnsi" w:cstheme="minorHAnsi"/>
          <w:sz w:val="26"/>
          <w:szCs w:val="26"/>
        </w:rPr>
        <w:t>.</w:t>
      </w:r>
    </w:p>
    <w:p w:rsidR="00E775A5" w:rsidRPr="00A324E9" w:rsidRDefault="00E775A5" w:rsidP="00D579C4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</w:p>
    <w:p w:rsidR="00C20903" w:rsidRPr="00A324E9" w:rsidRDefault="00C20903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b/>
          <w:i/>
          <w:sz w:val="26"/>
          <w:szCs w:val="26"/>
        </w:rPr>
        <w:t>18,8</w:t>
      </w:r>
      <w:r w:rsidRPr="00A324E9">
        <w:rPr>
          <w:rFonts w:asciiTheme="minorHAnsi" w:hAnsiTheme="minorHAnsi" w:cstheme="minorHAnsi"/>
          <w:sz w:val="26"/>
          <w:szCs w:val="26"/>
        </w:rPr>
        <w:tab/>
        <w:t>Lo stesso Abramo sceglie il vitello e lo affida al servo perché lo prepari e, infine, vengono offerti</w:t>
      </w:r>
      <w:r w:rsidR="00E775A5">
        <w:rPr>
          <w:rFonts w:asciiTheme="minorHAnsi" w:hAnsiTheme="minorHAnsi" w:cstheme="minorHAnsi"/>
          <w:sz w:val="26"/>
          <w:szCs w:val="26"/>
        </w:rPr>
        <w:t xml:space="preserve"> </w:t>
      </w:r>
      <w:r w:rsidRPr="00A324E9">
        <w:rPr>
          <w:rFonts w:asciiTheme="minorHAnsi" w:hAnsiTheme="minorHAnsi" w:cstheme="minorHAnsi"/>
          <w:sz w:val="26"/>
          <w:szCs w:val="26"/>
        </w:rPr>
        <w:t>anche panna e latte fresco.</w:t>
      </w:r>
    </w:p>
    <w:p w:rsidR="00C20903" w:rsidRPr="005E70FD" w:rsidRDefault="00C20903" w:rsidP="005E70FD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lastRenderedPageBreak/>
        <w:t xml:space="preserve">La scena è misteriosa: i tre mangiano sotto l’albero e Abramo resta per tutto il tempo in piedi presso di loro. </w:t>
      </w:r>
      <w:r w:rsidR="005E70FD">
        <w:rPr>
          <w:rFonts w:asciiTheme="minorHAnsi" w:hAnsiTheme="minorHAnsi" w:cstheme="minorHAnsi"/>
          <w:sz w:val="26"/>
          <w:szCs w:val="26"/>
        </w:rPr>
        <w:t>N</w:t>
      </w:r>
      <w:r w:rsidRPr="00A324E9">
        <w:rPr>
          <w:rFonts w:asciiTheme="minorHAnsi" w:hAnsiTheme="minorHAnsi" w:cstheme="minorHAnsi"/>
          <w:sz w:val="26"/>
          <w:szCs w:val="26"/>
        </w:rPr>
        <w:t>on ci sono parole o discorsi riportati, ma solo la scena del pasto a cui Abramo partecipa in piedi e in silenzio.</w:t>
      </w:r>
    </w:p>
    <w:p w:rsidR="00E775A5" w:rsidRDefault="00E775A5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b/>
          <w:i/>
          <w:sz w:val="26"/>
          <w:szCs w:val="26"/>
        </w:rPr>
      </w:pPr>
    </w:p>
    <w:p w:rsidR="00C20903" w:rsidRPr="00A324E9" w:rsidRDefault="00C20903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b/>
          <w:i/>
          <w:sz w:val="26"/>
          <w:szCs w:val="26"/>
        </w:rPr>
        <w:t>18,9</w:t>
      </w:r>
      <w:r w:rsidRPr="00A324E9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A324E9">
        <w:rPr>
          <w:rFonts w:asciiTheme="minorHAnsi" w:hAnsiTheme="minorHAnsi" w:cstheme="minorHAnsi"/>
          <w:sz w:val="26"/>
          <w:szCs w:val="26"/>
        </w:rPr>
        <w:t>Ma Sara non si è fatta vedere e, a dire il vero, non sono comparse nemmeno le focacce che aveva il compito di preparare.</w:t>
      </w:r>
    </w:p>
    <w:p w:rsidR="00C20903" w:rsidRPr="00A324E9" w:rsidRDefault="00C20903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 xml:space="preserve">Sara non partecipa a quest’accoglienza. E </w:t>
      </w:r>
      <w:r w:rsidRPr="005E70FD">
        <w:rPr>
          <w:rFonts w:asciiTheme="minorHAnsi" w:hAnsiTheme="minorHAnsi" w:cstheme="minorHAnsi"/>
          <w:i/>
          <w:iCs/>
          <w:sz w:val="26"/>
          <w:szCs w:val="26"/>
        </w:rPr>
        <w:t>i Tre</w:t>
      </w:r>
      <w:r w:rsidRPr="00A324E9">
        <w:rPr>
          <w:rFonts w:asciiTheme="minorHAnsi" w:hAnsiTheme="minorHAnsi" w:cstheme="minorHAnsi"/>
          <w:sz w:val="26"/>
          <w:szCs w:val="26"/>
        </w:rPr>
        <w:t>, terminato il pasto pongono la questione</w:t>
      </w:r>
      <w:r w:rsidR="005E70FD">
        <w:rPr>
          <w:rFonts w:asciiTheme="minorHAnsi" w:hAnsiTheme="minorHAnsi" w:cstheme="minorHAnsi"/>
          <w:sz w:val="26"/>
          <w:szCs w:val="26"/>
        </w:rPr>
        <w:t>:</w:t>
      </w:r>
    </w:p>
    <w:p w:rsidR="00AC359C" w:rsidRPr="00A324E9" w:rsidRDefault="00AC359C" w:rsidP="00AC359C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A324E9">
        <w:rPr>
          <w:rFonts w:asciiTheme="minorHAnsi" w:hAnsiTheme="minorHAnsi" w:cstheme="minorHAnsi"/>
          <w:i/>
          <w:iCs/>
          <w:color w:val="222222"/>
          <w:sz w:val="26"/>
          <w:szCs w:val="26"/>
          <w:shd w:val="clear" w:color="auto" w:fill="FFFFFF"/>
        </w:rPr>
        <w:t>P</w:t>
      </w:r>
      <w:r w:rsidR="00D579C4" w:rsidRPr="00A324E9">
        <w:rPr>
          <w:rFonts w:asciiTheme="minorHAnsi" w:hAnsiTheme="minorHAnsi" w:cstheme="minorHAnsi"/>
          <w:i/>
          <w:iCs/>
          <w:color w:val="222222"/>
          <w:sz w:val="26"/>
          <w:szCs w:val="26"/>
          <w:shd w:val="clear" w:color="auto" w:fill="FFFFFF"/>
        </w:rPr>
        <w:t>oi gli dissero: «Dov'è Sara, tua moglie?». Rispose: «È là nella tenda». </w:t>
      </w:r>
    </w:p>
    <w:p w:rsidR="00C20903" w:rsidRPr="00A324E9" w:rsidRDefault="00C20903" w:rsidP="00AC359C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 xml:space="preserve">La loro domanda, ricorda </w:t>
      </w:r>
      <w:r w:rsidR="005E70FD">
        <w:rPr>
          <w:rFonts w:asciiTheme="minorHAnsi" w:hAnsiTheme="minorHAnsi" w:cstheme="minorHAnsi"/>
          <w:sz w:val="26"/>
          <w:szCs w:val="26"/>
        </w:rPr>
        <w:t>quella</w:t>
      </w:r>
      <w:r w:rsidRPr="00A324E9">
        <w:rPr>
          <w:rFonts w:asciiTheme="minorHAnsi" w:hAnsiTheme="minorHAnsi" w:cstheme="minorHAnsi"/>
          <w:sz w:val="26"/>
          <w:szCs w:val="26"/>
        </w:rPr>
        <w:t xml:space="preserve"> che sempre ricorre sulla bocca di Dio: </w:t>
      </w:r>
    </w:p>
    <w:p w:rsidR="00C20903" w:rsidRPr="00A324E9" w:rsidRDefault="00C20903" w:rsidP="00C20903">
      <w:pPr>
        <w:pStyle w:val="NormaleWeb"/>
        <w:numPr>
          <w:ilvl w:val="0"/>
          <w:numId w:val="2"/>
        </w:numPr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i/>
          <w:sz w:val="26"/>
          <w:szCs w:val="26"/>
        </w:rPr>
        <w:t>«Dove sei?»</w:t>
      </w:r>
      <w:r w:rsidRPr="00A324E9">
        <w:rPr>
          <w:rFonts w:asciiTheme="minorHAnsi" w:hAnsiTheme="minorHAnsi" w:cstheme="minorHAnsi"/>
          <w:sz w:val="26"/>
          <w:szCs w:val="26"/>
        </w:rPr>
        <w:t xml:space="preserve"> chiese Dio ad Adamo dopo il peccato (Gn 3,9);</w:t>
      </w:r>
    </w:p>
    <w:p w:rsidR="00C20903" w:rsidRPr="00A324E9" w:rsidRDefault="00C20903" w:rsidP="00C20903">
      <w:pPr>
        <w:pStyle w:val="NormaleWeb"/>
        <w:numPr>
          <w:ilvl w:val="0"/>
          <w:numId w:val="2"/>
        </w:numPr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i/>
          <w:sz w:val="26"/>
          <w:szCs w:val="26"/>
        </w:rPr>
        <w:t>«Dov’è tuo fratello Abele?»</w:t>
      </w:r>
      <w:r w:rsidRPr="00A324E9">
        <w:rPr>
          <w:rFonts w:asciiTheme="minorHAnsi" w:hAnsiTheme="minorHAnsi" w:cstheme="minorHAnsi"/>
          <w:sz w:val="26"/>
          <w:szCs w:val="26"/>
        </w:rPr>
        <w:t xml:space="preserve"> chiese a Caino (Gn 4,9);</w:t>
      </w:r>
    </w:p>
    <w:p w:rsidR="00C20903" w:rsidRPr="00A324E9" w:rsidRDefault="00C20903" w:rsidP="00C20903">
      <w:pPr>
        <w:pStyle w:val="NormaleWeb"/>
        <w:numPr>
          <w:ilvl w:val="0"/>
          <w:numId w:val="2"/>
        </w:numPr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i/>
          <w:sz w:val="26"/>
          <w:szCs w:val="26"/>
        </w:rPr>
        <w:t>«Da dove vieni e dove vai?»</w:t>
      </w:r>
      <w:r w:rsidRPr="00A324E9">
        <w:rPr>
          <w:rFonts w:asciiTheme="minorHAnsi" w:hAnsiTheme="minorHAnsi" w:cstheme="minorHAnsi"/>
          <w:sz w:val="26"/>
          <w:szCs w:val="26"/>
        </w:rPr>
        <w:t xml:space="preserve"> chiese ad Agar la fuggiasca (Gn 16,8)</w:t>
      </w:r>
    </w:p>
    <w:p w:rsidR="005E70FD" w:rsidRDefault="00C20903" w:rsidP="00C20903">
      <w:pPr>
        <w:pStyle w:val="NormaleWeb"/>
        <w:spacing w:before="0" w:beforeAutospacing="0" w:after="0" w:afterAutospacing="0" w:line="340" w:lineRule="exact"/>
        <w:ind w:left="720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 xml:space="preserve">Il Dio che appare ad Abramo si conferma come il Signore in cerca dell’uomo. </w:t>
      </w:r>
    </w:p>
    <w:p w:rsidR="00C20903" w:rsidRPr="00A324E9" w:rsidRDefault="00C20903" w:rsidP="00C20903">
      <w:pPr>
        <w:pStyle w:val="NormaleWeb"/>
        <w:spacing w:before="0" w:beforeAutospacing="0" w:after="0" w:afterAutospacing="0" w:line="340" w:lineRule="exact"/>
        <w:ind w:left="720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>Tutta la Scrittura non è altro che la testimonianza di questa continua e amorosa ricerca di Dio che si mette sulle tracce dell’uomo.</w:t>
      </w:r>
    </w:p>
    <w:p w:rsidR="00C20903" w:rsidRPr="00A324E9" w:rsidRDefault="00C20903" w:rsidP="00C20903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</w:p>
    <w:p w:rsidR="00AC359C" w:rsidRPr="00A324E9" w:rsidRDefault="00C20903" w:rsidP="00C2090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b/>
          <w:i/>
          <w:sz w:val="26"/>
          <w:szCs w:val="26"/>
        </w:rPr>
        <w:t>18,10a</w:t>
      </w:r>
      <w:r w:rsidRPr="00A324E9">
        <w:rPr>
          <w:rFonts w:asciiTheme="minorHAnsi" w:hAnsiTheme="minorHAnsi" w:cstheme="minorHAnsi"/>
          <w:b/>
          <w:i/>
          <w:sz w:val="26"/>
          <w:szCs w:val="26"/>
        </w:rPr>
        <w:tab/>
      </w:r>
      <w:r w:rsidR="00AC359C" w:rsidRPr="00A324E9">
        <w:rPr>
          <w:rFonts w:asciiTheme="minorHAnsi" w:hAnsiTheme="minorHAnsi" w:cstheme="minorHAnsi"/>
          <w:i/>
          <w:iCs/>
          <w:color w:val="000000" w:themeColor="text1"/>
          <w:sz w:val="26"/>
          <w:szCs w:val="26"/>
          <w:shd w:val="clear" w:color="auto" w:fill="FFFFFF"/>
        </w:rPr>
        <w:t>«Tornerò da te fra un anno a questa data e allora Sara, tua moglie, avrà un figlio».</w:t>
      </w:r>
    </w:p>
    <w:p w:rsidR="00E5114F" w:rsidRDefault="00AC359C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>U</w:t>
      </w:r>
      <w:r w:rsidR="00C20903" w:rsidRPr="00A324E9">
        <w:rPr>
          <w:rFonts w:asciiTheme="minorHAnsi" w:hAnsiTheme="minorHAnsi" w:cstheme="minorHAnsi"/>
          <w:sz w:val="26"/>
          <w:szCs w:val="26"/>
        </w:rPr>
        <w:t xml:space="preserve">no dei </w:t>
      </w:r>
      <w:r w:rsidR="00C20903" w:rsidRPr="005E70FD">
        <w:rPr>
          <w:rFonts w:asciiTheme="minorHAnsi" w:hAnsiTheme="minorHAnsi" w:cstheme="minorHAnsi"/>
          <w:i/>
          <w:iCs/>
          <w:sz w:val="26"/>
          <w:szCs w:val="26"/>
        </w:rPr>
        <w:t>Tre</w:t>
      </w:r>
      <w:r w:rsidR="00C20903" w:rsidRPr="00A324E9">
        <w:rPr>
          <w:rFonts w:asciiTheme="minorHAnsi" w:hAnsiTheme="minorHAnsi" w:cstheme="minorHAnsi"/>
          <w:sz w:val="26"/>
          <w:szCs w:val="26"/>
        </w:rPr>
        <w:t xml:space="preserve"> comunica ad Abramo un evento, anzi, due eventi concomitanti: il ritorno e la nascita del figlio. Una predizione precisa e circostanziata che richiama la promessa già fatta ad Abramo</w:t>
      </w:r>
      <w:r w:rsidRPr="00A324E9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C20903" w:rsidRPr="00A324E9" w:rsidRDefault="00AC359C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i/>
          <w:iCs/>
          <w:sz w:val="26"/>
          <w:szCs w:val="26"/>
        </w:rPr>
        <w:t>«Io stabilirò la mia alleanza con Isacco, che Sara ti partorirà a questa data l’anno venturo»</w:t>
      </w:r>
      <w:r w:rsidR="00E775A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Pr="00E5114F">
        <w:rPr>
          <w:rFonts w:asciiTheme="minorHAnsi" w:hAnsiTheme="minorHAnsi" w:cstheme="minorHAnsi"/>
          <w:i/>
          <w:iCs/>
          <w:sz w:val="22"/>
          <w:szCs w:val="22"/>
        </w:rPr>
        <w:t>(17,21</w:t>
      </w:r>
      <w:r w:rsidRPr="00A324E9">
        <w:rPr>
          <w:rFonts w:asciiTheme="minorHAnsi" w:hAnsiTheme="minorHAnsi" w:cstheme="minorHAnsi"/>
          <w:i/>
          <w:iCs/>
          <w:sz w:val="26"/>
          <w:szCs w:val="26"/>
        </w:rPr>
        <w:t>)</w:t>
      </w:r>
      <w:r w:rsidR="00C20903" w:rsidRPr="00A324E9">
        <w:rPr>
          <w:rFonts w:asciiTheme="minorHAnsi" w:hAnsiTheme="minorHAnsi" w:cstheme="minorHAnsi"/>
          <w:i/>
          <w:iCs/>
          <w:sz w:val="26"/>
          <w:szCs w:val="26"/>
        </w:rPr>
        <w:t xml:space="preserve">. </w:t>
      </w:r>
      <w:r w:rsidR="00C20903" w:rsidRPr="00A324E9">
        <w:rPr>
          <w:rFonts w:asciiTheme="minorHAnsi" w:hAnsiTheme="minorHAnsi" w:cstheme="minorHAnsi"/>
          <w:sz w:val="26"/>
          <w:szCs w:val="26"/>
        </w:rPr>
        <w:t>L’annuncio è dato direttamente da Dio.</w:t>
      </w:r>
    </w:p>
    <w:p w:rsidR="00C20903" w:rsidRPr="00A324E9" w:rsidRDefault="00C20903" w:rsidP="00C2090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sz w:val="26"/>
          <w:szCs w:val="26"/>
        </w:rPr>
      </w:pPr>
    </w:p>
    <w:p w:rsidR="00C20903" w:rsidRPr="00A324E9" w:rsidRDefault="00C20903" w:rsidP="00C2090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b/>
          <w:i/>
          <w:sz w:val="26"/>
          <w:szCs w:val="26"/>
        </w:rPr>
        <w:t>18,10b-12</w:t>
      </w:r>
      <w:r w:rsidRPr="00A324E9">
        <w:rPr>
          <w:rFonts w:asciiTheme="minorHAnsi" w:hAnsiTheme="minorHAnsi" w:cstheme="minorHAnsi"/>
          <w:b/>
          <w:i/>
          <w:sz w:val="26"/>
          <w:szCs w:val="26"/>
        </w:rPr>
        <w:tab/>
      </w:r>
      <w:r w:rsidRPr="00A324E9">
        <w:rPr>
          <w:rFonts w:asciiTheme="minorHAnsi" w:hAnsiTheme="minorHAnsi" w:cstheme="minorHAnsi"/>
          <w:sz w:val="26"/>
          <w:szCs w:val="26"/>
        </w:rPr>
        <w:t xml:space="preserve">Sara ha ascoltato, di nascosto, il dialogo tra Abramo e </w:t>
      </w:r>
      <w:r w:rsidR="00E5114F" w:rsidRPr="00E5114F">
        <w:rPr>
          <w:rFonts w:asciiTheme="minorHAnsi" w:hAnsiTheme="minorHAnsi" w:cstheme="minorHAnsi"/>
          <w:i/>
          <w:iCs/>
          <w:sz w:val="26"/>
          <w:szCs w:val="26"/>
        </w:rPr>
        <w:t>uno dei tre ospiti</w:t>
      </w:r>
      <w:r w:rsidRPr="00E5114F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p w:rsidR="00C20903" w:rsidRPr="00A324E9" w:rsidRDefault="00C20903" w:rsidP="009548A8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>Alle parole ascoltate di nascosto Sara reagisce ridendo dentro di sé. È una risata nascosta, che ha il suono del dubbio</w:t>
      </w:r>
      <w:r w:rsidR="00FD669D" w:rsidRPr="00A324E9">
        <w:rPr>
          <w:rFonts w:asciiTheme="minorHAnsi" w:hAnsiTheme="minorHAnsi" w:cstheme="minorHAnsi"/>
          <w:sz w:val="26"/>
          <w:szCs w:val="26"/>
        </w:rPr>
        <w:t xml:space="preserve">: </w:t>
      </w:r>
      <w:r w:rsidRPr="00A324E9">
        <w:rPr>
          <w:rFonts w:asciiTheme="minorHAnsi" w:hAnsiTheme="minorHAnsi" w:cstheme="minorHAnsi"/>
          <w:sz w:val="26"/>
          <w:szCs w:val="26"/>
        </w:rPr>
        <w:t xml:space="preserve">l’autore ha appena ricordato che per Sara era terminato il periodo di fecondità </w:t>
      </w:r>
      <w:r w:rsidR="00FD669D" w:rsidRPr="00A324E9">
        <w:rPr>
          <w:rFonts w:asciiTheme="minorHAnsi" w:hAnsiTheme="minorHAnsi" w:cstheme="minorHAnsi"/>
          <w:sz w:val="26"/>
          <w:szCs w:val="26"/>
        </w:rPr>
        <w:t>“</w:t>
      </w:r>
      <w:r w:rsidR="00FD669D" w:rsidRPr="00A324E9">
        <w:rPr>
          <w:rFonts w:asciiTheme="minorHAnsi" w:hAnsiTheme="minorHAnsi" w:cstheme="minorHAnsi"/>
          <w:i/>
          <w:iCs/>
          <w:color w:val="222222"/>
          <w:sz w:val="26"/>
          <w:szCs w:val="26"/>
          <w:shd w:val="clear" w:color="auto" w:fill="FFFFFF"/>
        </w:rPr>
        <w:t>Abramo e Sara erano vecchi, avanti negli anni; era cessato a Sara ciò che avviene regolarmente alle donne” (v.11).</w:t>
      </w:r>
    </w:p>
    <w:p w:rsidR="00C20903" w:rsidRPr="00A324E9" w:rsidRDefault="00C20903" w:rsidP="00E5114F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>Quella di Sara è una reazione umana e naturale, ovvia e razionale e, proprio per questo, sarà</w:t>
      </w:r>
      <w:r w:rsidR="00E775A5">
        <w:rPr>
          <w:rFonts w:asciiTheme="minorHAnsi" w:hAnsiTheme="minorHAnsi" w:cstheme="minorHAnsi"/>
          <w:sz w:val="26"/>
          <w:szCs w:val="26"/>
        </w:rPr>
        <w:t xml:space="preserve"> </w:t>
      </w:r>
      <w:r w:rsidRPr="00A324E9">
        <w:rPr>
          <w:rFonts w:asciiTheme="minorHAnsi" w:hAnsiTheme="minorHAnsi" w:cstheme="minorHAnsi"/>
          <w:sz w:val="26"/>
          <w:szCs w:val="26"/>
        </w:rPr>
        <w:t>contestata da Dio.</w:t>
      </w:r>
    </w:p>
    <w:p w:rsidR="00C20903" w:rsidRPr="00A324E9" w:rsidRDefault="00C20903" w:rsidP="00C2090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sz w:val="26"/>
          <w:szCs w:val="26"/>
        </w:rPr>
      </w:pPr>
    </w:p>
    <w:p w:rsidR="00C20903" w:rsidRPr="00A324E9" w:rsidRDefault="00C20903" w:rsidP="00DE1D72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A324E9">
        <w:rPr>
          <w:rFonts w:asciiTheme="minorHAnsi" w:hAnsiTheme="minorHAnsi" w:cstheme="minorHAnsi"/>
          <w:b/>
          <w:i/>
          <w:sz w:val="26"/>
          <w:szCs w:val="26"/>
        </w:rPr>
        <w:t>18,13-14</w:t>
      </w:r>
      <w:r w:rsidRPr="00A324E9">
        <w:rPr>
          <w:rFonts w:asciiTheme="minorHAnsi" w:hAnsiTheme="minorHAnsi" w:cstheme="minorHAnsi"/>
          <w:sz w:val="26"/>
          <w:szCs w:val="26"/>
        </w:rPr>
        <w:tab/>
        <w:t xml:space="preserve">Alla risata di Sara Dio oppone un’affermazione sotto forma di domanda retorica: </w:t>
      </w:r>
      <w:r w:rsidRPr="00A324E9">
        <w:rPr>
          <w:rFonts w:asciiTheme="minorHAnsi" w:hAnsiTheme="minorHAnsi" w:cstheme="minorHAnsi"/>
          <w:i/>
          <w:iCs/>
          <w:sz w:val="26"/>
          <w:szCs w:val="26"/>
        </w:rPr>
        <w:t>“C’è forse qualcosa di impossibile per il Signore?”.</w:t>
      </w:r>
    </w:p>
    <w:p w:rsidR="00C20903" w:rsidRPr="00A324E9" w:rsidRDefault="00C20903" w:rsidP="00E5114F">
      <w:pPr>
        <w:pStyle w:val="NormaleWeb"/>
        <w:numPr>
          <w:ilvl w:val="0"/>
          <w:numId w:val="4"/>
        </w:numPr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 xml:space="preserve">E’ facile rispondere con le parole, difficile è dare a Dio il tempo e la grazia di </w:t>
      </w:r>
      <w:r w:rsidR="00E5114F">
        <w:rPr>
          <w:rFonts w:asciiTheme="minorHAnsi" w:hAnsiTheme="minorHAnsi" w:cstheme="minorHAnsi"/>
          <w:sz w:val="26"/>
          <w:szCs w:val="26"/>
        </w:rPr>
        <w:t xml:space="preserve">realizzare </w:t>
      </w:r>
      <w:r w:rsidRPr="00A324E9">
        <w:rPr>
          <w:rFonts w:asciiTheme="minorHAnsi" w:hAnsiTheme="minorHAnsi" w:cstheme="minorHAnsi"/>
          <w:sz w:val="26"/>
          <w:szCs w:val="26"/>
        </w:rPr>
        <w:t>l’impossibile</w:t>
      </w:r>
      <w:r w:rsidR="00D26C4B">
        <w:rPr>
          <w:rFonts w:asciiTheme="minorHAnsi" w:hAnsiTheme="minorHAnsi" w:cstheme="minorHAnsi"/>
          <w:sz w:val="26"/>
          <w:szCs w:val="26"/>
        </w:rPr>
        <w:t xml:space="preserve"> per noi.</w:t>
      </w:r>
    </w:p>
    <w:p w:rsidR="00C20903" w:rsidRPr="00A324E9" w:rsidRDefault="00C20903" w:rsidP="00DE1D72">
      <w:pPr>
        <w:pStyle w:val="NormaleWeb"/>
        <w:spacing w:before="0" w:beforeAutospacing="0" w:after="0" w:afterAutospacing="0" w:line="3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A324E9">
        <w:rPr>
          <w:rFonts w:asciiTheme="minorHAnsi" w:hAnsiTheme="minorHAnsi" w:cstheme="minorHAnsi"/>
          <w:sz w:val="26"/>
          <w:szCs w:val="26"/>
        </w:rPr>
        <w:tab/>
        <w:t>Dopo l’annunciazione ad Abramo questa è l’annunciazione a Sara.</w:t>
      </w:r>
    </w:p>
    <w:p w:rsidR="00C20903" w:rsidRPr="00A324E9" w:rsidRDefault="00C20903" w:rsidP="00C2090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sz w:val="26"/>
          <w:szCs w:val="26"/>
        </w:rPr>
      </w:pPr>
    </w:p>
    <w:p w:rsidR="00C20903" w:rsidRPr="00E775A5" w:rsidRDefault="00C20903" w:rsidP="00C2090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rFonts w:asciiTheme="minorHAnsi" w:hAnsiTheme="minorHAnsi" w:cstheme="minorHAnsi"/>
          <w:sz w:val="26"/>
          <w:szCs w:val="26"/>
        </w:rPr>
      </w:pPr>
      <w:r w:rsidRPr="00E775A5">
        <w:rPr>
          <w:rFonts w:asciiTheme="minorHAnsi" w:hAnsiTheme="minorHAnsi" w:cstheme="minorHAnsi"/>
          <w:b/>
          <w:i/>
          <w:sz w:val="26"/>
          <w:szCs w:val="26"/>
        </w:rPr>
        <w:t xml:space="preserve">18,15 </w:t>
      </w:r>
      <w:r w:rsidRPr="00E775A5">
        <w:rPr>
          <w:rFonts w:asciiTheme="minorHAnsi" w:hAnsiTheme="minorHAnsi" w:cstheme="minorHAnsi"/>
          <w:sz w:val="26"/>
          <w:szCs w:val="26"/>
        </w:rPr>
        <w:t>L’episodio si conclude con una promessa ribadita e con Sara che ha paura di affermare il suo aver riso, il suo aver dubitato, il suo aver preferito restare nel chiuso della tenda, seppur rispettando le regole consuete: non era conveniente, infatti, per Sara, donna sposata, apparire in pubblico davanti ad estranei, né che degli estranei si rivolgessero a lei direttamente.</w:t>
      </w:r>
    </w:p>
    <w:p w:rsidR="00C20903" w:rsidRPr="00AD0511" w:rsidRDefault="00C20903" w:rsidP="00C20903">
      <w:pPr>
        <w:pStyle w:val="NormaleWeb"/>
        <w:spacing w:before="0" w:beforeAutospacing="0" w:after="0" w:afterAutospacing="0" w:line="340" w:lineRule="exact"/>
        <w:ind w:left="709" w:hanging="709"/>
        <w:jc w:val="both"/>
        <w:rPr>
          <w:sz w:val="26"/>
          <w:szCs w:val="26"/>
        </w:rPr>
      </w:pPr>
    </w:p>
    <w:p w:rsidR="00DE1D72" w:rsidRDefault="00DE1D72" w:rsidP="00C20903">
      <w:pPr>
        <w:rPr>
          <w:rFonts w:cstheme="minorHAnsi"/>
          <w:b/>
          <w:bCs/>
          <w:color w:val="0070C0"/>
          <w:sz w:val="32"/>
          <w:szCs w:val="32"/>
        </w:rPr>
      </w:pPr>
    </w:p>
    <w:p w:rsidR="0029486A" w:rsidRPr="00E1001A" w:rsidRDefault="005C69CA" w:rsidP="00676C46">
      <w:pPr>
        <w:pStyle w:val="Paragrafoelenco"/>
        <w:numPr>
          <w:ilvl w:val="0"/>
          <w:numId w:val="16"/>
        </w:numPr>
        <w:rPr>
          <w:rFonts w:ascii="Comic Sans MS" w:hAnsi="Comic Sans MS"/>
          <w:b/>
          <w:bCs/>
          <w:color w:val="0070C0"/>
          <w:sz w:val="28"/>
          <w:szCs w:val="28"/>
        </w:rPr>
      </w:pPr>
      <w:r w:rsidRPr="00E1001A">
        <w:rPr>
          <w:rFonts w:ascii="Comic Sans MS" w:hAnsi="Comic Sans MS"/>
          <w:b/>
          <w:bCs/>
          <w:color w:val="0070C0"/>
          <w:sz w:val="28"/>
          <w:szCs w:val="28"/>
        </w:rPr>
        <w:lastRenderedPageBreak/>
        <w:t>Dalla Bibbia alla vita</w:t>
      </w:r>
    </w:p>
    <w:p w:rsidR="002C670F" w:rsidRPr="00AD3544" w:rsidRDefault="00E775A5" w:rsidP="00AD3544">
      <w:pPr>
        <w:pStyle w:val="Paragrafoelenco"/>
        <w:numPr>
          <w:ilvl w:val="0"/>
          <w:numId w:val="4"/>
        </w:numPr>
        <w:spacing w:after="0" w:line="259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Dio chiede ad Abramo e a Sara </w:t>
      </w:r>
      <w:r w:rsidR="002C670F" w:rsidRPr="00AD3544">
        <w:rPr>
          <w:rFonts w:cstheme="minorHAnsi"/>
          <w:sz w:val="26"/>
          <w:szCs w:val="26"/>
        </w:rPr>
        <w:t>d</w:t>
      </w:r>
      <w:r>
        <w:rPr>
          <w:rFonts w:cstheme="minorHAnsi"/>
          <w:sz w:val="26"/>
          <w:szCs w:val="26"/>
        </w:rPr>
        <w:t>i</w:t>
      </w:r>
      <w:r w:rsidR="002C670F" w:rsidRPr="00AD3544">
        <w:rPr>
          <w:rFonts w:cstheme="minorHAnsi"/>
          <w:sz w:val="26"/>
          <w:szCs w:val="26"/>
        </w:rPr>
        <w:t xml:space="preserve"> avere fiducia nelle sue promesse.</w:t>
      </w:r>
    </w:p>
    <w:p w:rsidR="005C69CA" w:rsidRPr="00676C46" w:rsidRDefault="002C670F" w:rsidP="005C69CA">
      <w:pPr>
        <w:spacing w:after="0" w:line="259" w:lineRule="auto"/>
        <w:contextualSpacing/>
        <w:rPr>
          <w:rFonts w:cstheme="minorHAnsi"/>
          <w:b/>
          <w:bCs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Sappiamo che </w:t>
      </w:r>
      <w:r w:rsidRPr="00AD3544">
        <w:rPr>
          <w:rFonts w:cstheme="minorHAnsi"/>
          <w:b/>
          <w:bCs/>
          <w:sz w:val="26"/>
          <w:szCs w:val="26"/>
        </w:rPr>
        <w:t>la fiducia</w:t>
      </w:r>
      <w:r>
        <w:rPr>
          <w:rFonts w:cstheme="minorHAnsi"/>
          <w:sz w:val="26"/>
          <w:szCs w:val="26"/>
        </w:rPr>
        <w:t xml:space="preserve"> è un elemento importante per la vita di ogni uomo: </w:t>
      </w:r>
      <w:r w:rsidR="005C69CA" w:rsidRPr="00676C46">
        <w:rPr>
          <w:rFonts w:cstheme="minorHAnsi"/>
          <w:b/>
          <w:bCs/>
          <w:sz w:val="26"/>
          <w:szCs w:val="26"/>
        </w:rPr>
        <w:t>non possiamo vivere senza fiducia</w:t>
      </w:r>
      <w:r w:rsidR="00745EA4">
        <w:rPr>
          <w:rFonts w:cstheme="minorHAnsi"/>
          <w:b/>
          <w:bCs/>
          <w:sz w:val="26"/>
          <w:szCs w:val="26"/>
        </w:rPr>
        <w:t>.</w:t>
      </w:r>
    </w:p>
    <w:p w:rsidR="005C69CA" w:rsidRPr="00676C46" w:rsidRDefault="00745EA4" w:rsidP="005C69CA">
      <w:pPr>
        <w:numPr>
          <w:ilvl w:val="0"/>
          <w:numId w:val="10"/>
        </w:numPr>
        <w:spacing w:after="0" w:line="259" w:lineRule="auto"/>
        <w:contextualSpacing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</w:t>
      </w:r>
      <w:r w:rsidR="005C69CA" w:rsidRPr="00676C46">
        <w:rPr>
          <w:rFonts w:cstheme="minorHAnsi"/>
          <w:sz w:val="26"/>
          <w:szCs w:val="26"/>
        </w:rPr>
        <w:t>a bambini abbiamo imparato a vivere fidandoci dei nostri genitori;</w:t>
      </w:r>
    </w:p>
    <w:p w:rsidR="005C69CA" w:rsidRPr="00676C46" w:rsidRDefault="005C69CA" w:rsidP="005C69CA">
      <w:pPr>
        <w:numPr>
          <w:ilvl w:val="0"/>
          <w:numId w:val="10"/>
        </w:numPr>
        <w:spacing w:after="0" w:line="259" w:lineRule="auto"/>
        <w:contextualSpacing/>
        <w:rPr>
          <w:rFonts w:cstheme="minorHAnsi"/>
          <w:sz w:val="26"/>
          <w:szCs w:val="26"/>
        </w:rPr>
      </w:pPr>
      <w:r w:rsidRPr="00676C46">
        <w:rPr>
          <w:rFonts w:cstheme="minorHAnsi"/>
          <w:sz w:val="26"/>
          <w:szCs w:val="26"/>
        </w:rPr>
        <w:t xml:space="preserve">abbiamo imparato a camminare affidandoci a loro; </w:t>
      </w:r>
    </w:p>
    <w:p w:rsidR="005C69CA" w:rsidRPr="00676C46" w:rsidRDefault="005C69CA" w:rsidP="005C69CA">
      <w:pPr>
        <w:numPr>
          <w:ilvl w:val="0"/>
          <w:numId w:val="10"/>
        </w:numPr>
        <w:spacing w:after="0" w:line="259" w:lineRule="auto"/>
        <w:contextualSpacing/>
        <w:rPr>
          <w:rFonts w:cstheme="minorHAnsi"/>
          <w:sz w:val="26"/>
          <w:szCs w:val="26"/>
        </w:rPr>
      </w:pPr>
      <w:r w:rsidRPr="00676C46">
        <w:rPr>
          <w:rFonts w:cstheme="minorHAnsi"/>
          <w:sz w:val="26"/>
          <w:szCs w:val="26"/>
        </w:rPr>
        <w:t xml:space="preserve">così da adulti ci fidiamo di tante persone: del medico, del panettiere, dell’autista del bus …. </w:t>
      </w:r>
    </w:p>
    <w:p w:rsidR="005C69CA" w:rsidRPr="00676C46" w:rsidRDefault="005C69CA" w:rsidP="005C69CA">
      <w:pPr>
        <w:numPr>
          <w:ilvl w:val="0"/>
          <w:numId w:val="10"/>
        </w:numPr>
        <w:spacing w:after="0" w:line="259" w:lineRule="auto"/>
        <w:contextualSpacing/>
        <w:rPr>
          <w:rFonts w:cstheme="minorHAnsi"/>
          <w:sz w:val="26"/>
          <w:szCs w:val="26"/>
        </w:rPr>
      </w:pPr>
      <w:r w:rsidRPr="00676C46">
        <w:rPr>
          <w:rFonts w:cstheme="minorHAnsi"/>
          <w:sz w:val="26"/>
          <w:szCs w:val="26"/>
        </w:rPr>
        <w:t>Non possiamo vivere in un mondo del tutto “securizzato”, dove viene estromessa la fiducia.</w:t>
      </w:r>
    </w:p>
    <w:p w:rsidR="00745EA4" w:rsidRDefault="005C69CA" w:rsidP="00745EA4">
      <w:pPr>
        <w:numPr>
          <w:ilvl w:val="0"/>
          <w:numId w:val="10"/>
        </w:numPr>
        <w:spacing w:after="0" w:line="259" w:lineRule="auto"/>
        <w:contextualSpacing/>
        <w:rPr>
          <w:rFonts w:cstheme="minorHAnsi"/>
          <w:sz w:val="26"/>
          <w:szCs w:val="26"/>
        </w:rPr>
      </w:pPr>
      <w:r w:rsidRPr="00676C46">
        <w:rPr>
          <w:rFonts w:cstheme="minorHAnsi"/>
          <w:sz w:val="26"/>
          <w:szCs w:val="26"/>
        </w:rPr>
        <w:t xml:space="preserve">La fiducia nasce quando si è </w:t>
      </w:r>
      <w:r w:rsidRPr="00676C46">
        <w:rPr>
          <w:rFonts w:cstheme="minorHAnsi"/>
          <w:i/>
          <w:iCs/>
          <w:sz w:val="26"/>
          <w:szCs w:val="26"/>
        </w:rPr>
        <w:t>amati, accolti, ascoltati</w:t>
      </w:r>
      <w:r w:rsidRPr="00676C46">
        <w:rPr>
          <w:rFonts w:cstheme="minorHAnsi"/>
          <w:sz w:val="26"/>
          <w:szCs w:val="26"/>
        </w:rPr>
        <w:t>: questo ci aiuta a mantenere fiducia in noi stessi e mantenere il coraggio della fiducia negli altri.</w:t>
      </w:r>
    </w:p>
    <w:p w:rsidR="00AD3544" w:rsidRPr="00AD3544" w:rsidRDefault="00AD3544" w:rsidP="00AD3544">
      <w:pPr>
        <w:spacing w:after="0" w:line="259" w:lineRule="auto"/>
        <w:ind w:left="720"/>
        <w:contextualSpacing/>
        <w:rPr>
          <w:rFonts w:cstheme="minorHAnsi"/>
          <w:sz w:val="10"/>
          <w:szCs w:val="10"/>
        </w:rPr>
      </w:pPr>
    </w:p>
    <w:p w:rsidR="00AD3544" w:rsidRDefault="00894254" w:rsidP="00894254">
      <w:pPr>
        <w:spacing w:after="0" w:line="259" w:lineRule="auto"/>
        <w:contextualSpacing/>
        <w:rPr>
          <w:rFonts w:cstheme="minorHAnsi"/>
          <w:sz w:val="26"/>
          <w:szCs w:val="26"/>
        </w:rPr>
      </w:pPr>
      <w:r w:rsidRPr="00AD3544">
        <w:rPr>
          <w:rFonts w:cstheme="minorHAnsi"/>
          <w:b/>
          <w:bCs/>
          <w:sz w:val="26"/>
          <w:szCs w:val="26"/>
        </w:rPr>
        <w:t>Credere in Dio vuol dire avere fiducia in Dio</w:t>
      </w:r>
      <w:r>
        <w:rPr>
          <w:rFonts w:cstheme="minorHAnsi"/>
          <w:sz w:val="26"/>
          <w:szCs w:val="26"/>
        </w:rPr>
        <w:t xml:space="preserve">. </w:t>
      </w:r>
    </w:p>
    <w:p w:rsidR="00894254" w:rsidRDefault="00AD3544" w:rsidP="00894254">
      <w:pPr>
        <w:spacing w:after="0" w:line="259" w:lineRule="auto"/>
        <w:contextualSpacing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= </w:t>
      </w:r>
      <w:r w:rsidR="00894254">
        <w:rPr>
          <w:rFonts w:cstheme="minorHAnsi"/>
          <w:sz w:val="26"/>
          <w:szCs w:val="26"/>
        </w:rPr>
        <w:t xml:space="preserve">Per Abramo e Sara </w:t>
      </w:r>
      <w:r>
        <w:rPr>
          <w:rFonts w:cstheme="minorHAnsi"/>
          <w:sz w:val="26"/>
          <w:szCs w:val="26"/>
        </w:rPr>
        <w:t xml:space="preserve">ha voluto dire </w:t>
      </w:r>
      <w:r w:rsidR="002377B1">
        <w:rPr>
          <w:rFonts w:cstheme="minorHAnsi"/>
          <w:sz w:val="26"/>
          <w:szCs w:val="26"/>
        </w:rPr>
        <w:t xml:space="preserve">accogliere </w:t>
      </w:r>
      <w:r w:rsidR="00894254">
        <w:rPr>
          <w:rFonts w:cstheme="minorHAnsi"/>
          <w:sz w:val="26"/>
          <w:szCs w:val="26"/>
        </w:rPr>
        <w:t>le promesse fatte da Dio.</w:t>
      </w:r>
    </w:p>
    <w:p w:rsidR="00894254" w:rsidRPr="00AC376E" w:rsidRDefault="00894254" w:rsidP="00AC376E">
      <w:pPr>
        <w:pStyle w:val="Paragrafoelenco"/>
        <w:numPr>
          <w:ilvl w:val="0"/>
          <w:numId w:val="4"/>
        </w:numPr>
        <w:spacing w:after="0" w:line="259" w:lineRule="auto"/>
        <w:rPr>
          <w:rFonts w:cstheme="minorHAnsi"/>
          <w:sz w:val="26"/>
          <w:szCs w:val="26"/>
        </w:rPr>
      </w:pPr>
      <w:r w:rsidRPr="00AC376E">
        <w:rPr>
          <w:rFonts w:cstheme="minorHAnsi"/>
          <w:sz w:val="26"/>
          <w:szCs w:val="26"/>
        </w:rPr>
        <w:t>Per noi, cosa può significare?</w:t>
      </w:r>
    </w:p>
    <w:p w:rsidR="00AD3544" w:rsidRPr="00AC376E" w:rsidRDefault="00AD3544" w:rsidP="00894254">
      <w:pPr>
        <w:spacing w:after="0" w:line="259" w:lineRule="auto"/>
        <w:contextualSpacing/>
        <w:rPr>
          <w:rFonts w:cstheme="minorHAnsi"/>
          <w:sz w:val="16"/>
          <w:szCs w:val="26"/>
        </w:rPr>
      </w:pPr>
    </w:p>
    <w:p w:rsidR="00865ABF" w:rsidRPr="00AC376E" w:rsidRDefault="00865ABF" w:rsidP="00395EEF">
      <w:pPr>
        <w:spacing w:after="0" w:line="259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Siamo stati educati a pensare </w:t>
      </w:r>
      <w:r w:rsidRPr="00AC376E">
        <w:rPr>
          <w:rFonts w:cstheme="minorHAnsi"/>
          <w:b/>
          <w:sz w:val="26"/>
          <w:szCs w:val="26"/>
        </w:rPr>
        <w:t>la religione</w:t>
      </w:r>
      <w:r>
        <w:rPr>
          <w:rFonts w:cstheme="minorHAnsi"/>
          <w:sz w:val="26"/>
          <w:szCs w:val="26"/>
        </w:rPr>
        <w:t xml:space="preserve"> in due livelli di interesse.</w:t>
      </w:r>
      <w:r w:rsidR="00395EEF">
        <w:rPr>
          <w:rFonts w:cstheme="minorHAnsi"/>
          <w:sz w:val="26"/>
          <w:szCs w:val="26"/>
        </w:rPr>
        <w:t xml:space="preserve"> </w:t>
      </w:r>
      <w:r w:rsidRPr="00AC376E">
        <w:rPr>
          <w:rFonts w:cstheme="minorHAnsi"/>
          <w:sz w:val="26"/>
          <w:szCs w:val="26"/>
        </w:rPr>
        <w:t>Da una parte c’è quello che interessa Dio, dall’altra quello che interessa a noi.</w:t>
      </w:r>
    </w:p>
    <w:p w:rsidR="00865ABF" w:rsidRPr="00AC376E" w:rsidRDefault="00865ABF" w:rsidP="00395EEF">
      <w:pPr>
        <w:pStyle w:val="Paragrafoelenco"/>
        <w:numPr>
          <w:ilvl w:val="0"/>
          <w:numId w:val="10"/>
        </w:numPr>
        <w:spacing w:after="0" w:line="259" w:lineRule="auto"/>
        <w:jc w:val="both"/>
        <w:rPr>
          <w:rFonts w:cstheme="minorHAnsi"/>
          <w:sz w:val="26"/>
          <w:szCs w:val="26"/>
        </w:rPr>
      </w:pPr>
      <w:r w:rsidRPr="00AC376E">
        <w:rPr>
          <w:rFonts w:cstheme="minorHAnsi"/>
          <w:sz w:val="26"/>
          <w:szCs w:val="26"/>
        </w:rPr>
        <w:t>A Dio interessa la sua gloria, che le persone lo lodino e compiano la sua volontà divina, che la gente lo preghi, gli renda culto.</w:t>
      </w:r>
    </w:p>
    <w:p w:rsidR="00865ABF" w:rsidRPr="00AC376E" w:rsidRDefault="00865ABF" w:rsidP="00395EEF">
      <w:pPr>
        <w:pStyle w:val="Paragrafoelenco"/>
        <w:numPr>
          <w:ilvl w:val="0"/>
          <w:numId w:val="10"/>
        </w:numPr>
        <w:spacing w:after="0" w:line="259" w:lineRule="auto"/>
        <w:jc w:val="both"/>
        <w:rPr>
          <w:rFonts w:cstheme="minorHAnsi"/>
          <w:sz w:val="26"/>
          <w:szCs w:val="26"/>
        </w:rPr>
      </w:pPr>
      <w:r w:rsidRPr="00AC376E">
        <w:rPr>
          <w:rFonts w:cstheme="minorHAnsi"/>
          <w:sz w:val="26"/>
          <w:szCs w:val="26"/>
        </w:rPr>
        <w:t xml:space="preserve">Dall’altra parte c’è quello che interessa a noi: stare bene, avere un lavoro, divertirsi, essere sereni, vivere in pace … Questa è la sfera dei nostri interessi </w:t>
      </w:r>
      <w:r w:rsidR="00AD0366" w:rsidRPr="00AC376E">
        <w:rPr>
          <w:rFonts w:cstheme="minorHAnsi"/>
          <w:sz w:val="26"/>
          <w:szCs w:val="26"/>
        </w:rPr>
        <w:t>che pensiamo possa bastarci e in cui ci affanniamo per vivere nel miglior modo possibile.</w:t>
      </w:r>
    </w:p>
    <w:p w:rsidR="00AD0366" w:rsidRDefault="00AD0366" w:rsidP="00395EEF">
      <w:pPr>
        <w:spacing w:after="0" w:line="259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 Dio interessa il suo e cerca di far sì che l’umanità sia al suo servizio, per questo impone i comandamenti e se gli uomini e le donne gli obbediscono saranno premiati, in caso contrario castigati.</w:t>
      </w:r>
    </w:p>
    <w:p w:rsidR="00AD0366" w:rsidRDefault="00AD0366" w:rsidP="00894254">
      <w:pPr>
        <w:spacing w:after="0" w:line="259" w:lineRule="auto"/>
        <w:contextualSpacing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Le persone religiose si rivolgono a Dio per ricevere favori e per farlo contento. </w:t>
      </w:r>
    </w:p>
    <w:p w:rsidR="00AD0366" w:rsidRDefault="00AD0366" w:rsidP="00894254">
      <w:pPr>
        <w:spacing w:after="0" w:line="259" w:lineRule="auto"/>
        <w:contextualSpacing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Così in genere ragiona gran parte dei credenti.</w:t>
      </w:r>
    </w:p>
    <w:p w:rsidR="00AD0366" w:rsidRDefault="00AD0366" w:rsidP="00894254">
      <w:pPr>
        <w:spacing w:after="0" w:line="259" w:lineRule="auto"/>
        <w:contextualSpacing/>
        <w:rPr>
          <w:rFonts w:cstheme="minorHAnsi"/>
          <w:sz w:val="26"/>
          <w:szCs w:val="26"/>
        </w:rPr>
      </w:pPr>
    </w:p>
    <w:p w:rsidR="00AD0366" w:rsidRPr="008B1E59" w:rsidRDefault="00AD0366" w:rsidP="00894254">
      <w:pPr>
        <w:spacing w:after="0" w:line="259" w:lineRule="auto"/>
        <w:contextualSpacing/>
        <w:rPr>
          <w:rFonts w:cstheme="minorHAnsi"/>
          <w:b/>
          <w:bCs/>
          <w:sz w:val="26"/>
          <w:szCs w:val="26"/>
        </w:rPr>
      </w:pPr>
      <w:r w:rsidRPr="008B1E59">
        <w:rPr>
          <w:rFonts w:cstheme="minorHAnsi"/>
          <w:b/>
          <w:bCs/>
          <w:sz w:val="26"/>
          <w:szCs w:val="26"/>
        </w:rPr>
        <w:t xml:space="preserve">Gesù è venuto a </w:t>
      </w:r>
      <w:r w:rsidR="00EF3C7C" w:rsidRPr="008B1E59">
        <w:rPr>
          <w:rFonts w:cstheme="minorHAnsi"/>
          <w:b/>
          <w:bCs/>
          <w:sz w:val="26"/>
          <w:szCs w:val="26"/>
        </w:rPr>
        <w:t>rivelarci un’altra immagine di Dio</w:t>
      </w:r>
      <w:r w:rsidRPr="008B1E59">
        <w:rPr>
          <w:rFonts w:cstheme="minorHAnsi"/>
          <w:b/>
          <w:bCs/>
          <w:sz w:val="26"/>
          <w:szCs w:val="26"/>
        </w:rPr>
        <w:t>.</w:t>
      </w:r>
    </w:p>
    <w:p w:rsidR="00AD0366" w:rsidRDefault="00AD0366" w:rsidP="00395EEF">
      <w:pPr>
        <w:spacing w:after="0" w:line="259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= </w:t>
      </w:r>
      <w:r w:rsidR="00EF3C7C">
        <w:rPr>
          <w:rFonts w:cstheme="minorHAnsi"/>
          <w:sz w:val="26"/>
          <w:szCs w:val="26"/>
        </w:rPr>
        <w:t xml:space="preserve">Il </w:t>
      </w:r>
      <w:r w:rsidR="00AD3544">
        <w:rPr>
          <w:rFonts w:cstheme="minorHAnsi"/>
          <w:sz w:val="26"/>
          <w:szCs w:val="26"/>
        </w:rPr>
        <w:t>M</w:t>
      </w:r>
      <w:r w:rsidR="00EF3C7C">
        <w:rPr>
          <w:rFonts w:cstheme="minorHAnsi"/>
          <w:sz w:val="26"/>
          <w:szCs w:val="26"/>
        </w:rPr>
        <w:t>istero dell’</w:t>
      </w:r>
      <w:r w:rsidR="00AD3544">
        <w:rPr>
          <w:rFonts w:cstheme="minorHAnsi"/>
          <w:sz w:val="26"/>
          <w:szCs w:val="26"/>
        </w:rPr>
        <w:t>I</w:t>
      </w:r>
      <w:r w:rsidR="00EF3C7C">
        <w:rPr>
          <w:rFonts w:cstheme="minorHAnsi"/>
          <w:sz w:val="26"/>
          <w:szCs w:val="26"/>
        </w:rPr>
        <w:t xml:space="preserve">ncarnazione ci dice che a Dio sta a cuore la vita delle persone: si preoccupa della nostra vita, del nostro lavoro, della nostra salute, della nostra famiglia. Dio cerca e vuole una vita dignitosa, felice, serena per tutti. </w:t>
      </w:r>
      <w:r w:rsidR="00ED3772">
        <w:rPr>
          <w:rFonts w:cstheme="minorHAnsi"/>
          <w:sz w:val="26"/>
          <w:szCs w:val="26"/>
        </w:rPr>
        <w:t>Da Dio sgorga soltanto amore gratuito.</w:t>
      </w:r>
    </w:p>
    <w:p w:rsidR="00EF3C7C" w:rsidRDefault="00EF3C7C" w:rsidP="00894254">
      <w:pPr>
        <w:spacing w:after="0" w:line="259" w:lineRule="auto"/>
        <w:contextualSpacing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E’ questa forse, la novità più importante che Gesù introduce nella società del nostro tempo.</w:t>
      </w:r>
    </w:p>
    <w:p w:rsidR="00ED3772" w:rsidRPr="00ED3772" w:rsidRDefault="00ED3772" w:rsidP="00894254">
      <w:pPr>
        <w:spacing w:after="0" w:line="259" w:lineRule="auto"/>
        <w:contextualSpacing/>
        <w:rPr>
          <w:rFonts w:cstheme="minorHAnsi"/>
          <w:sz w:val="12"/>
          <w:szCs w:val="12"/>
        </w:rPr>
      </w:pPr>
    </w:p>
    <w:p w:rsidR="002377B1" w:rsidRDefault="00EF3C7C" w:rsidP="00395EEF">
      <w:pPr>
        <w:spacing w:after="0" w:line="259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= Per i sacerdoti di Gerusalemme e i dottori della Legge, la cosa più importante era rendere gloria a Dio</w:t>
      </w:r>
      <w:r w:rsidR="00641DEF">
        <w:rPr>
          <w:rFonts w:cstheme="minorHAnsi"/>
          <w:sz w:val="26"/>
          <w:szCs w:val="26"/>
        </w:rPr>
        <w:t xml:space="preserve"> rispettando i precetti della legge, osservando il sabato e assicurando il culto del tempio. </w:t>
      </w:r>
    </w:p>
    <w:p w:rsidR="00EF3C7C" w:rsidRDefault="002377B1" w:rsidP="00395EEF">
      <w:pPr>
        <w:spacing w:after="0" w:line="259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= </w:t>
      </w:r>
      <w:r w:rsidR="00641DEF">
        <w:rPr>
          <w:rFonts w:cstheme="minorHAnsi"/>
          <w:sz w:val="26"/>
          <w:szCs w:val="26"/>
        </w:rPr>
        <w:t>Per Gesù, invece, la cosa più importante erano e sono le persone. Per questo si è dedicato a guarire gli ammalati, ad alleviare le sofferenze, a ridare dignità alle persone disprezzate dalla società.</w:t>
      </w:r>
    </w:p>
    <w:p w:rsidR="00641DEF" w:rsidRPr="00ED3772" w:rsidRDefault="00641DEF" w:rsidP="00894254">
      <w:pPr>
        <w:spacing w:after="0" w:line="259" w:lineRule="auto"/>
        <w:contextualSpacing/>
        <w:rPr>
          <w:rFonts w:cstheme="minorHAnsi"/>
          <w:sz w:val="12"/>
          <w:szCs w:val="12"/>
        </w:rPr>
      </w:pPr>
    </w:p>
    <w:p w:rsidR="00641DEF" w:rsidRPr="00AD3544" w:rsidRDefault="00641DEF" w:rsidP="00395EEF">
      <w:pPr>
        <w:spacing w:after="0" w:line="259" w:lineRule="auto"/>
        <w:contextualSpacing/>
        <w:jc w:val="both"/>
        <w:rPr>
          <w:rFonts w:cstheme="minorHAnsi"/>
          <w:i/>
          <w:iCs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Allora credere in Dio significa </w:t>
      </w:r>
      <w:r w:rsidRPr="00AD3544">
        <w:rPr>
          <w:rFonts w:cstheme="minorHAnsi"/>
          <w:i/>
          <w:iCs/>
          <w:sz w:val="26"/>
          <w:szCs w:val="26"/>
        </w:rPr>
        <w:t>sentirci amati, ascoltati, accolti da Dio perché a Lui interessa il nostro bene.</w:t>
      </w:r>
    </w:p>
    <w:p w:rsidR="008B1E59" w:rsidRPr="00AC376E" w:rsidRDefault="008B1E59" w:rsidP="00395EEF">
      <w:pPr>
        <w:pStyle w:val="Paragrafoelenco"/>
        <w:numPr>
          <w:ilvl w:val="0"/>
          <w:numId w:val="4"/>
        </w:numPr>
        <w:spacing w:after="0" w:line="259" w:lineRule="auto"/>
        <w:jc w:val="both"/>
        <w:rPr>
          <w:rFonts w:cstheme="minorHAnsi"/>
          <w:sz w:val="26"/>
          <w:szCs w:val="26"/>
        </w:rPr>
      </w:pPr>
      <w:r w:rsidRPr="00AC376E">
        <w:rPr>
          <w:rFonts w:cstheme="minorHAnsi"/>
          <w:b/>
          <w:bCs/>
          <w:sz w:val="26"/>
          <w:szCs w:val="26"/>
        </w:rPr>
        <w:t>Attenzione:</w:t>
      </w:r>
      <w:r w:rsidRPr="00AC376E">
        <w:rPr>
          <w:rFonts w:cstheme="minorHAnsi"/>
          <w:sz w:val="26"/>
          <w:szCs w:val="26"/>
        </w:rPr>
        <w:t xml:space="preserve"> non potremo mai “possedere Dio”, avere idee totalmente chiare su Dio.</w:t>
      </w:r>
    </w:p>
    <w:p w:rsidR="008B1E59" w:rsidRDefault="008B1E59" w:rsidP="00894254">
      <w:pPr>
        <w:spacing w:after="0" w:line="259" w:lineRule="auto"/>
        <w:contextualSpacing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 cristiano è sempre in ricerca, sempre in cammino.</w:t>
      </w:r>
    </w:p>
    <w:p w:rsidR="008B1E59" w:rsidRDefault="008B1E59" w:rsidP="00395EEF">
      <w:pPr>
        <w:spacing w:after="0" w:line="259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Noi siamo discendenti di Abramo che “lascia la sua terra per un’altra terra”, che inizia un cammino sempre aperto.</w:t>
      </w:r>
    </w:p>
    <w:p w:rsidR="008B1E59" w:rsidRDefault="008B1E59" w:rsidP="00395EEF">
      <w:pPr>
        <w:spacing w:after="0" w:line="259" w:lineRule="auto"/>
        <w:contextualSpacing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Un filosofo ebreo ha scritto: </w:t>
      </w:r>
      <w:r w:rsidRPr="00ED3772">
        <w:rPr>
          <w:rFonts w:cstheme="minorHAnsi"/>
          <w:i/>
          <w:iCs/>
          <w:sz w:val="26"/>
          <w:szCs w:val="26"/>
        </w:rPr>
        <w:t>“la differenza tra il pagano e il credente è questa</w:t>
      </w:r>
      <w:r w:rsidR="00AD3544" w:rsidRPr="00ED3772">
        <w:rPr>
          <w:rFonts w:cstheme="minorHAnsi"/>
          <w:i/>
          <w:iCs/>
          <w:sz w:val="26"/>
          <w:szCs w:val="26"/>
        </w:rPr>
        <w:t>: il pagano è un uomo fermo che fissa la sua tenda, mentre il credente è un uomo mobile che spianta continuamente la sua tenda”.</w:t>
      </w:r>
      <w:r w:rsidR="00AD3544">
        <w:rPr>
          <w:rFonts w:cstheme="minorHAnsi"/>
          <w:sz w:val="26"/>
          <w:szCs w:val="26"/>
        </w:rPr>
        <w:t xml:space="preserve"> La verità è sempre davanti e mai pienamente afferrabile.</w:t>
      </w:r>
    </w:p>
    <w:p w:rsidR="00894254" w:rsidRDefault="00894254" w:rsidP="00894254">
      <w:pPr>
        <w:spacing w:after="0" w:line="259" w:lineRule="auto"/>
        <w:contextualSpacing/>
        <w:rPr>
          <w:rFonts w:cstheme="minorHAnsi"/>
          <w:sz w:val="26"/>
          <w:szCs w:val="26"/>
        </w:rPr>
      </w:pPr>
    </w:p>
    <w:p w:rsidR="00ED3772" w:rsidRDefault="00ED3772" w:rsidP="00894254">
      <w:pPr>
        <w:spacing w:after="0" w:line="259" w:lineRule="auto"/>
        <w:contextualSpacing/>
        <w:rPr>
          <w:rFonts w:cstheme="minorHAnsi"/>
          <w:b/>
          <w:bCs/>
          <w:sz w:val="26"/>
          <w:szCs w:val="26"/>
        </w:rPr>
      </w:pPr>
      <w:r w:rsidRPr="00AC376E">
        <w:rPr>
          <w:rFonts w:cstheme="minorHAnsi"/>
          <w:b/>
          <w:bCs/>
          <w:sz w:val="28"/>
          <w:szCs w:val="26"/>
        </w:rPr>
        <w:t>Per riflettere</w:t>
      </w:r>
      <w:r w:rsidRPr="004D338C">
        <w:rPr>
          <w:rFonts w:cstheme="minorHAnsi"/>
          <w:b/>
          <w:bCs/>
          <w:sz w:val="26"/>
          <w:szCs w:val="26"/>
        </w:rPr>
        <w:t>.</w:t>
      </w:r>
    </w:p>
    <w:p w:rsidR="0036434E" w:rsidRPr="002377B1" w:rsidRDefault="0036434E" w:rsidP="0036434E">
      <w:pPr>
        <w:pStyle w:val="Paragrafoelenco"/>
        <w:numPr>
          <w:ilvl w:val="0"/>
          <w:numId w:val="17"/>
        </w:numPr>
        <w:spacing w:after="0" w:line="259" w:lineRule="auto"/>
        <w:rPr>
          <w:rFonts w:cstheme="minorHAnsi"/>
          <w:sz w:val="28"/>
          <w:szCs w:val="28"/>
        </w:rPr>
      </w:pPr>
      <w:r w:rsidRPr="002377B1">
        <w:rPr>
          <w:rFonts w:cstheme="minorHAnsi"/>
          <w:sz w:val="28"/>
          <w:szCs w:val="28"/>
        </w:rPr>
        <w:t xml:space="preserve">Ripensa al tuo cammino di fede. Come si è evoluto nel corso degli anni? </w:t>
      </w:r>
    </w:p>
    <w:p w:rsidR="00AE4C06" w:rsidRPr="002377B1" w:rsidRDefault="00AE4C06" w:rsidP="00AE4C06">
      <w:pPr>
        <w:pStyle w:val="Paragrafoelenco"/>
        <w:spacing w:after="0" w:line="259" w:lineRule="auto"/>
        <w:rPr>
          <w:rFonts w:cstheme="minorHAnsi"/>
          <w:sz w:val="14"/>
          <w:szCs w:val="14"/>
        </w:rPr>
      </w:pPr>
    </w:p>
    <w:p w:rsidR="00AE4C06" w:rsidRPr="002377B1" w:rsidRDefault="0036434E" w:rsidP="00395EEF">
      <w:pPr>
        <w:pStyle w:val="Paragrafoelenco"/>
        <w:numPr>
          <w:ilvl w:val="0"/>
          <w:numId w:val="17"/>
        </w:numPr>
        <w:spacing w:after="0" w:line="259" w:lineRule="auto"/>
        <w:jc w:val="both"/>
        <w:rPr>
          <w:rFonts w:cstheme="minorHAnsi"/>
          <w:sz w:val="28"/>
          <w:szCs w:val="28"/>
        </w:rPr>
      </w:pPr>
      <w:r w:rsidRPr="002377B1">
        <w:rPr>
          <w:rFonts w:cstheme="minorHAnsi"/>
          <w:sz w:val="28"/>
          <w:szCs w:val="28"/>
        </w:rPr>
        <w:t>Cosa pensi di questa frase</w:t>
      </w:r>
      <w:r w:rsidR="00395EEF">
        <w:rPr>
          <w:rFonts w:cstheme="minorHAnsi"/>
          <w:sz w:val="28"/>
          <w:szCs w:val="28"/>
        </w:rPr>
        <w:t xml:space="preserve"> </w:t>
      </w:r>
      <w:r w:rsidR="00AE4C06" w:rsidRPr="002377B1">
        <w:rPr>
          <w:rFonts w:ascii="Arial Narrow" w:hAnsi="Arial Narrow" w:cstheme="minorHAnsi"/>
          <w:sz w:val="28"/>
          <w:szCs w:val="28"/>
        </w:rPr>
        <w:t xml:space="preserve">di un certo p. Josè Antonio Pagola, </w:t>
      </w:r>
      <w:r w:rsidR="002377B1" w:rsidRPr="002377B1">
        <w:rPr>
          <w:rFonts w:ascii="Arial Narrow" w:hAnsi="Arial Narrow" w:cstheme="minorHAnsi"/>
        </w:rPr>
        <w:t>(</w:t>
      </w:r>
      <w:r w:rsidR="00AE4C06" w:rsidRPr="002377B1">
        <w:rPr>
          <w:rFonts w:ascii="Arial Narrow" w:hAnsi="Arial Narrow" w:cstheme="minorHAnsi"/>
        </w:rPr>
        <w:t>teologo e insegnate spagnolo, promotore dei “gruppi di Gesù, una proposta di evangelizzazione popolare)</w:t>
      </w:r>
      <w:r w:rsidR="00AE4C06" w:rsidRPr="002377B1">
        <w:rPr>
          <w:rFonts w:cstheme="minorHAnsi"/>
        </w:rPr>
        <w:t>:</w:t>
      </w:r>
    </w:p>
    <w:p w:rsidR="002377B1" w:rsidRPr="002377B1" w:rsidRDefault="002377B1" w:rsidP="002377B1">
      <w:pPr>
        <w:pStyle w:val="Paragrafoelenco"/>
        <w:spacing w:after="0" w:line="259" w:lineRule="auto"/>
        <w:rPr>
          <w:rFonts w:cstheme="minorHAnsi"/>
          <w:sz w:val="14"/>
          <w:szCs w:val="14"/>
        </w:rPr>
      </w:pPr>
    </w:p>
    <w:p w:rsidR="004D338C" w:rsidRPr="00395EEF" w:rsidRDefault="00ED3772" w:rsidP="00395EEF">
      <w:pPr>
        <w:spacing w:after="0" w:line="259" w:lineRule="auto"/>
        <w:rPr>
          <w:rFonts w:cstheme="minorHAnsi"/>
          <w:sz w:val="28"/>
          <w:szCs w:val="28"/>
        </w:rPr>
      </w:pPr>
      <w:r w:rsidRPr="00395EEF">
        <w:rPr>
          <w:rFonts w:cstheme="minorHAnsi"/>
          <w:i/>
          <w:iCs/>
          <w:sz w:val="28"/>
          <w:szCs w:val="28"/>
        </w:rPr>
        <w:t xml:space="preserve">“Oggi se vedi che Dio ti aiuta a vivere in maniera più degna; </w:t>
      </w:r>
    </w:p>
    <w:p w:rsidR="004D338C" w:rsidRPr="002377B1" w:rsidRDefault="00ED3772" w:rsidP="00894254">
      <w:pPr>
        <w:spacing w:after="0" w:line="259" w:lineRule="auto"/>
        <w:contextualSpacing/>
        <w:rPr>
          <w:rFonts w:cstheme="minorHAnsi"/>
          <w:i/>
          <w:iCs/>
          <w:sz w:val="28"/>
          <w:szCs w:val="28"/>
        </w:rPr>
      </w:pPr>
      <w:r w:rsidRPr="002377B1">
        <w:rPr>
          <w:rFonts w:cstheme="minorHAnsi"/>
          <w:i/>
          <w:iCs/>
          <w:sz w:val="28"/>
          <w:szCs w:val="28"/>
        </w:rPr>
        <w:t xml:space="preserve">se sperimenti che ti dà la forza per affrontare i problemi di ogni giorno; </w:t>
      </w:r>
    </w:p>
    <w:p w:rsidR="004D338C" w:rsidRPr="002377B1" w:rsidRDefault="00ED3772" w:rsidP="00894254">
      <w:pPr>
        <w:spacing w:after="0" w:line="259" w:lineRule="auto"/>
        <w:contextualSpacing/>
        <w:rPr>
          <w:rFonts w:cstheme="minorHAnsi"/>
          <w:i/>
          <w:iCs/>
          <w:sz w:val="28"/>
          <w:szCs w:val="28"/>
        </w:rPr>
      </w:pPr>
      <w:r w:rsidRPr="002377B1">
        <w:rPr>
          <w:rFonts w:cstheme="minorHAnsi"/>
          <w:i/>
          <w:iCs/>
          <w:sz w:val="28"/>
          <w:szCs w:val="28"/>
        </w:rPr>
        <w:t xml:space="preserve">se senti che ti spinge a essere più umano e generoso; </w:t>
      </w:r>
    </w:p>
    <w:p w:rsidR="004D338C" w:rsidRPr="002377B1" w:rsidRDefault="00ED3772" w:rsidP="00894254">
      <w:pPr>
        <w:spacing w:after="0" w:line="259" w:lineRule="auto"/>
        <w:contextualSpacing/>
        <w:rPr>
          <w:rFonts w:cstheme="minorHAnsi"/>
          <w:i/>
          <w:iCs/>
          <w:sz w:val="28"/>
          <w:szCs w:val="28"/>
        </w:rPr>
      </w:pPr>
      <w:r w:rsidRPr="002377B1">
        <w:rPr>
          <w:rFonts w:cstheme="minorHAnsi"/>
          <w:i/>
          <w:iCs/>
          <w:sz w:val="28"/>
          <w:szCs w:val="28"/>
        </w:rPr>
        <w:t xml:space="preserve">se ti fa pensare di più a coloro che soffrono … </w:t>
      </w:r>
    </w:p>
    <w:p w:rsidR="005C69CA" w:rsidRDefault="00ED3772" w:rsidP="005C69CA">
      <w:pPr>
        <w:spacing w:after="0" w:line="259" w:lineRule="auto"/>
        <w:contextualSpacing/>
        <w:rPr>
          <w:rFonts w:cstheme="minorHAnsi"/>
          <w:sz w:val="28"/>
          <w:szCs w:val="28"/>
        </w:rPr>
      </w:pPr>
      <w:r w:rsidRPr="002377B1">
        <w:rPr>
          <w:rFonts w:cstheme="minorHAnsi"/>
          <w:i/>
          <w:iCs/>
          <w:sz w:val="28"/>
          <w:szCs w:val="28"/>
        </w:rPr>
        <w:t>in una parola, se Dio ti fa bene, la tua fede sta crescendo”</w:t>
      </w:r>
      <w:r w:rsidR="00827BFE" w:rsidRPr="002377B1">
        <w:rPr>
          <w:rFonts w:cstheme="minorHAnsi"/>
          <w:sz w:val="28"/>
          <w:szCs w:val="28"/>
        </w:rPr>
        <w:t>.</w:t>
      </w:r>
    </w:p>
    <w:p w:rsidR="00395EEF" w:rsidRPr="002377B1" w:rsidRDefault="00395EEF" w:rsidP="005C69CA">
      <w:pPr>
        <w:spacing w:after="0" w:line="259" w:lineRule="auto"/>
        <w:contextualSpacing/>
        <w:rPr>
          <w:rFonts w:cstheme="minorHAnsi"/>
          <w:sz w:val="28"/>
          <w:szCs w:val="28"/>
        </w:rPr>
      </w:pPr>
    </w:p>
    <w:p w:rsidR="00AE4C06" w:rsidRPr="002377B1" w:rsidRDefault="00AE4C06" w:rsidP="00AE4C06">
      <w:pPr>
        <w:pStyle w:val="Paragrafoelenco"/>
        <w:numPr>
          <w:ilvl w:val="0"/>
          <w:numId w:val="18"/>
        </w:numPr>
        <w:spacing w:after="0" w:line="259" w:lineRule="auto"/>
        <w:rPr>
          <w:rFonts w:cstheme="minorHAnsi"/>
          <w:sz w:val="28"/>
          <w:szCs w:val="28"/>
        </w:rPr>
      </w:pPr>
      <w:r w:rsidRPr="002377B1">
        <w:rPr>
          <w:rFonts w:cstheme="minorHAnsi"/>
          <w:sz w:val="28"/>
          <w:szCs w:val="28"/>
        </w:rPr>
        <w:t>E’ così anche per la tua vita?</w:t>
      </w:r>
    </w:p>
    <w:p w:rsidR="00742F27" w:rsidRDefault="00742F27" w:rsidP="00AE4C06">
      <w:pPr>
        <w:pStyle w:val="Paragrafoelenco"/>
        <w:numPr>
          <w:ilvl w:val="0"/>
          <w:numId w:val="18"/>
        </w:numPr>
        <w:spacing w:after="0" w:line="259" w:lineRule="auto"/>
        <w:rPr>
          <w:rFonts w:cstheme="minorHAnsi"/>
          <w:sz w:val="28"/>
          <w:szCs w:val="28"/>
        </w:rPr>
      </w:pPr>
      <w:r w:rsidRPr="002377B1">
        <w:rPr>
          <w:rFonts w:cstheme="minorHAnsi"/>
          <w:sz w:val="28"/>
          <w:szCs w:val="28"/>
        </w:rPr>
        <w:t>Cosa ti ha colpito del quadro di Chagall?</w:t>
      </w:r>
    </w:p>
    <w:p w:rsidR="002377B1" w:rsidRDefault="002377B1" w:rsidP="002377B1">
      <w:pPr>
        <w:spacing w:after="0" w:line="259" w:lineRule="auto"/>
        <w:rPr>
          <w:rFonts w:cstheme="minorHAnsi"/>
          <w:sz w:val="28"/>
          <w:szCs w:val="28"/>
        </w:rPr>
      </w:pPr>
    </w:p>
    <w:p w:rsidR="00347731" w:rsidRDefault="00347731" w:rsidP="002377B1">
      <w:pPr>
        <w:spacing w:after="0" w:line="259" w:lineRule="auto"/>
        <w:rPr>
          <w:rFonts w:cstheme="minorHAnsi"/>
          <w:sz w:val="28"/>
          <w:szCs w:val="28"/>
        </w:rPr>
      </w:pPr>
    </w:p>
    <w:p w:rsidR="00356BA1" w:rsidRDefault="00356BA1" w:rsidP="002377B1">
      <w:pPr>
        <w:spacing w:after="0" w:line="259" w:lineRule="auto"/>
        <w:rPr>
          <w:rFonts w:cstheme="minorHAnsi"/>
          <w:sz w:val="28"/>
          <w:szCs w:val="28"/>
        </w:rPr>
      </w:pPr>
    </w:p>
    <w:p w:rsidR="00356BA1" w:rsidRPr="00356BA1" w:rsidRDefault="00356BA1" w:rsidP="0035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DESCRIZIONE QUADRO:  </w:t>
      </w:r>
      <w:r w:rsidRPr="00356BA1">
        <w:rPr>
          <w:rFonts w:ascii="Times New Roman" w:hAnsi="Times New Roman" w:cs="Times New Roman"/>
          <w:b/>
          <w:sz w:val="24"/>
          <w:szCs w:val="24"/>
        </w:rPr>
        <w:t>Abramo alle Querce di Mamre</w:t>
      </w:r>
      <w:r w:rsidRPr="00356BA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(Marc </w:t>
      </w:r>
      <w:r w:rsidRPr="00356BA1">
        <w:rPr>
          <w:rFonts w:ascii="Times New Roman" w:hAnsi="Times New Roman" w:cs="Times New Roman"/>
          <w:b/>
          <w:sz w:val="24"/>
          <w:szCs w:val="24"/>
        </w:rPr>
        <w:t>Chagall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56BA1" w:rsidRPr="00356BA1" w:rsidRDefault="00356BA1" w:rsidP="00356B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BA1">
        <w:rPr>
          <w:rFonts w:ascii="Times New Roman" w:eastAsia="Times New Roman" w:hAnsi="Times New Roman" w:cs="Times New Roman"/>
          <w:sz w:val="24"/>
          <w:szCs w:val="24"/>
          <w:lang w:eastAsia="it-IT"/>
        </w:rPr>
        <w:t>Abramo riceve la visita di tre uomini, o meglio, due angeli che accompagnano Dio e diventa testimone del primo incontro dell’uomo con la Trinità.</w:t>
      </w:r>
    </w:p>
    <w:p w:rsidR="00356BA1" w:rsidRPr="00356BA1" w:rsidRDefault="00356BA1" w:rsidP="0035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BA1">
        <w:rPr>
          <w:rFonts w:ascii="Times New Roman" w:eastAsia="Times New Roman" w:hAnsi="Times New Roman" w:cs="Times New Roman"/>
          <w:sz w:val="24"/>
          <w:szCs w:val="24"/>
          <w:lang w:eastAsia="it-IT"/>
        </w:rPr>
        <w:t>Chagall, con una poetica ingenuità fiabesca, rappresenta l’episodio immerso in una calda luce rossa che avvolge ogni figura ritratta. Abramo, in piedi, sulla sinistra dell’opera, è ancora dolorante a causa della circoncisione appena avvenuta. Accanto al patriarca la moglie Sara, invece, si affretta a servire i tre angeli con delle focacce che ha appena preparato e nel suo volto è possibile intercettare un vago sorriso provocato dallo stupore col quale accoglie la notizia della futura gravidanza voluta da Dio in tarda età. E quel sorriso si chiamerà Isacco!</w:t>
      </w:r>
    </w:p>
    <w:p w:rsidR="00356BA1" w:rsidRPr="00356BA1" w:rsidRDefault="00356BA1" w:rsidP="0035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BA1">
        <w:rPr>
          <w:rFonts w:ascii="Times New Roman" w:eastAsia="Times New Roman" w:hAnsi="Times New Roman" w:cs="Times New Roman"/>
          <w:sz w:val="24"/>
          <w:szCs w:val="24"/>
          <w:lang w:eastAsia="it-IT"/>
        </w:rPr>
        <w:t>Al centro dell’opera l’artista colloca una tavola imbandita attorno alla quale sono seduti i tre angeli. Due sono ritratti di spalle e presentano delle ali bianchissime. Il primo, quello più vicino ad Abramo, ha una corposa pennellata di colore verde sull’ala sinistra e rappresenta lo Spirito Santo che indica con la mano la tavola imbandita. Grazie a lui il pane ed il vino divengono Corpo e Sangue di Cristo e Chagall gli imprime il colore verde come colore della vita (secondo le icone). Sempre girato di spalle, l’altro angelo è vestito con una tunica viola (il colore che l’artista collega alla sofferenza) è l’immagine di Cristo e sembra che stia osservando proprio il vino sulla tavola, quel simbolo di sofferenza, di morte ma anche di rinascita.</w:t>
      </w:r>
    </w:p>
    <w:p w:rsidR="00356BA1" w:rsidRPr="00356BA1" w:rsidRDefault="00356BA1" w:rsidP="0035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BA1">
        <w:rPr>
          <w:rFonts w:ascii="Times New Roman" w:eastAsia="Times New Roman" w:hAnsi="Times New Roman" w:cs="Times New Roman"/>
          <w:sz w:val="24"/>
          <w:szCs w:val="24"/>
          <w:lang w:eastAsia="it-IT"/>
        </w:rPr>
        <w:t>Ma è proprio Lui ad essere più vicino a Dio Padre che Chagall ritrae leggermente scostato dagli altri, con ali dorate e con la veste azzurra come quella del patriarca. Ed è a quell’Uno cui si rivolge Abramo con “mio Signore” una volta entrati i tre uomini riconoscendolo subito.</w:t>
      </w:r>
    </w:p>
    <w:p w:rsidR="00356BA1" w:rsidRPr="00356BA1" w:rsidRDefault="00356BA1" w:rsidP="0035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Solo seguendo la grande mano di Dio che troneggia in alto sulla destra dell’opera, riusciamo a comprendere il percorso di Abramo che viene accompagnato dagli angeli ad osservare il destino di Sodoma e Gomorra per intercedere per le due città. </w:t>
      </w:r>
    </w:p>
    <w:p w:rsidR="00356BA1" w:rsidRPr="00356BA1" w:rsidRDefault="00356BA1" w:rsidP="00356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B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Chagall pertanto con quest’opera sembra invitare l’uomo a ritrovare l’intimità col banchetto divino, a riscoprire quella familiarità dello stare insieme a Dio per ritrovare la retta via e ritrovare se stessi. </w:t>
      </w:r>
    </w:p>
    <w:p w:rsidR="005C69CA" w:rsidRPr="00356BA1" w:rsidRDefault="005C69CA">
      <w:pPr>
        <w:rPr>
          <w:b/>
          <w:bCs/>
          <w:color w:val="0070C0"/>
          <w:sz w:val="24"/>
          <w:szCs w:val="24"/>
        </w:rPr>
      </w:pPr>
      <w:bookmarkStart w:id="1" w:name="_GoBack"/>
      <w:bookmarkEnd w:id="1"/>
    </w:p>
    <w:sectPr w:rsidR="005C69CA" w:rsidRPr="00356BA1" w:rsidSect="00356BA1">
      <w:footerReference w:type="default" r:id="rId9"/>
      <w:pgSz w:w="11906" w:h="16838"/>
      <w:pgMar w:top="720" w:right="720" w:bottom="720" w:left="720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517" w:rsidRDefault="006D2517" w:rsidP="00C20903">
      <w:pPr>
        <w:spacing w:after="0" w:line="240" w:lineRule="auto"/>
      </w:pPr>
      <w:r>
        <w:separator/>
      </w:r>
    </w:p>
  </w:endnote>
  <w:endnote w:type="continuationSeparator" w:id="1">
    <w:p w:rsidR="006D2517" w:rsidRDefault="006D2517" w:rsidP="00C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91533"/>
      <w:docPartObj>
        <w:docPartGallery w:val="Page Numbers (Bottom of Page)"/>
        <w:docPartUnique/>
      </w:docPartObj>
    </w:sdtPr>
    <w:sdtContent>
      <w:p w:rsidR="00356BA1" w:rsidRDefault="00FE156F">
        <w:pPr>
          <w:pStyle w:val="Pidipagina"/>
          <w:jc w:val="center"/>
        </w:pPr>
        <w:fldSimple w:instr=" PAGE   \* MERGEFORMAT ">
          <w:r w:rsidR="00F7714F">
            <w:rPr>
              <w:noProof/>
            </w:rPr>
            <w:t>32</w:t>
          </w:r>
        </w:fldSimple>
      </w:p>
    </w:sdtContent>
  </w:sdt>
  <w:p w:rsidR="00492CA0" w:rsidRDefault="006D25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517" w:rsidRDefault="006D2517" w:rsidP="00C20903">
      <w:pPr>
        <w:spacing w:after="0" w:line="240" w:lineRule="auto"/>
      </w:pPr>
      <w:r>
        <w:separator/>
      </w:r>
    </w:p>
  </w:footnote>
  <w:footnote w:type="continuationSeparator" w:id="1">
    <w:p w:rsidR="006D2517" w:rsidRDefault="006D2517" w:rsidP="00C2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B7F"/>
    <w:multiLevelType w:val="hybridMultilevel"/>
    <w:tmpl w:val="AC7A41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56C88"/>
    <w:multiLevelType w:val="hybridMultilevel"/>
    <w:tmpl w:val="6296A09C"/>
    <w:lvl w:ilvl="0" w:tplc="080E78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76F49"/>
    <w:multiLevelType w:val="hybridMultilevel"/>
    <w:tmpl w:val="28E8D42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867F3"/>
    <w:multiLevelType w:val="hybridMultilevel"/>
    <w:tmpl w:val="45FE82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74F32"/>
    <w:multiLevelType w:val="hybridMultilevel"/>
    <w:tmpl w:val="21C03D02"/>
    <w:lvl w:ilvl="0" w:tplc="6EB80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52E"/>
    <w:multiLevelType w:val="hybridMultilevel"/>
    <w:tmpl w:val="6C66EA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171F"/>
    <w:multiLevelType w:val="hybridMultilevel"/>
    <w:tmpl w:val="5BC4D672"/>
    <w:lvl w:ilvl="0" w:tplc="5706E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21B7D"/>
    <w:multiLevelType w:val="hybridMultilevel"/>
    <w:tmpl w:val="6D9430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91188"/>
    <w:multiLevelType w:val="hybridMultilevel"/>
    <w:tmpl w:val="5C3611D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2199"/>
    <w:multiLevelType w:val="hybridMultilevel"/>
    <w:tmpl w:val="9E48A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84551"/>
    <w:multiLevelType w:val="hybridMultilevel"/>
    <w:tmpl w:val="DE643698"/>
    <w:lvl w:ilvl="0" w:tplc="715AF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A4A36"/>
    <w:multiLevelType w:val="hybridMultilevel"/>
    <w:tmpl w:val="FF96D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A7C65"/>
    <w:multiLevelType w:val="hybridMultilevel"/>
    <w:tmpl w:val="16F2A3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24D4A"/>
    <w:multiLevelType w:val="hybridMultilevel"/>
    <w:tmpl w:val="01407118"/>
    <w:lvl w:ilvl="0" w:tplc="93CEB3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23856"/>
    <w:multiLevelType w:val="hybridMultilevel"/>
    <w:tmpl w:val="DA2444D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34590"/>
    <w:multiLevelType w:val="hybridMultilevel"/>
    <w:tmpl w:val="F482AC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F76A0"/>
    <w:multiLevelType w:val="hybridMultilevel"/>
    <w:tmpl w:val="C010BDAA"/>
    <w:lvl w:ilvl="0" w:tplc="5BA8C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15F64"/>
    <w:multiLevelType w:val="multilevel"/>
    <w:tmpl w:val="07DE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DF3F46"/>
    <w:multiLevelType w:val="hybridMultilevel"/>
    <w:tmpl w:val="38F6BEE8"/>
    <w:lvl w:ilvl="0" w:tplc="E30E1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8"/>
  </w:num>
  <w:num w:numId="5">
    <w:abstractNumId w:val="11"/>
  </w:num>
  <w:num w:numId="6">
    <w:abstractNumId w:val="6"/>
  </w:num>
  <w:num w:numId="7">
    <w:abstractNumId w:val="15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  <w:num w:numId="14">
    <w:abstractNumId w:val="12"/>
  </w:num>
  <w:num w:numId="15">
    <w:abstractNumId w:val="14"/>
  </w:num>
  <w:num w:numId="16">
    <w:abstractNumId w:val="18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903"/>
    <w:rsid w:val="000115CD"/>
    <w:rsid w:val="0002307F"/>
    <w:rsid w:val="00087EE0"/>
    <w:rsid w:val="00097A2C"/>
    <w:rsid w:val="00114CC8"/>
    <w:rsid w:val="00142976"/>
    <w:rsid w:val="001D182A"/>
    <w:rsid w:val="002377B1"/>
    <w:rsid w:val="00244D73"/>
    <w:rsid w:val="00246DF9"/>
    <w:rsid w:val="00260A1F"/>
    <w:rsid w:val="0026661A"/>
    <w:rsid w:val="00285166"/>
    <w:rsid w:val="00287A63"/>
    <w:rsid w:val="0029486A"/>
    <w:rsid w:val="002C670F"/>
    <w:rsid w:val="002F2679"/>
    <w:rsid w:val="003012BE"/>
    <w:rsid w:val="00347731"/>
    <w:rsid w:val="00356BA1"/>
    <w:rsid w:val="0036434E"/>
    <w:rsid w:val="00395EEF"/>
    <w:rsid w:val="00456B1C"/>
    <w:rsid w:val="004908CB"/>
    <w:rsid w:val="004D338C"/>
    <w:rsid w:val="004E13C3"/>
    <w:rsid w:val="0051536D"/>
    <w:rsid w:val="00580768"/>
    <w:rsid w:val="005C69CA"/>
    <w:rsid w:val="005E2254"/>
    <w:rsid w:val="005E4CF3"/>
    <w:rsid w:val="005E4D6D"/>
    <w:rsid w:val="005E70FD"/>
    <w:rsid w:val="006221C4"/>
    <w:rsid w:val="00641DEF"/>
    <w:rsid w:val="00676C46"/>
    <w:rsid w:val="006D2517"/>
    <w:rsid w:val="00724917"/>
    <w:rsid w:val="007327E1"/>
    <w:rsid w:val="00742F27"/>
    <w:rsid w:val="00745EA4"/>
    <w:rsid w:val="00827BFE"/>
    <w:rsid w:val="00865ABF"/>
    <w:rsid w:val="00871B98"/>
    <w:rsid w:val="00886D0A"/>
    <w:rsid w:val="00894254"/>
    <w:rsid w:val="008B1E59"/>
    <w:rsid w:val="009548A8"/>
    <w:rsid w:val="00983103"/>
    <w:rsid w:val="00A324E9"/>
    <w:rsid w:val="00A86340"/>
    <w:rsid w:val="00AC359C"/>
    <w:rsid w:val="00AC376E"/>
    <w:rsid w:val="00AD0366"/>
    <w:rsid w:val="00AD3544"/>
    <w:rsid w:val="00AE355A"/>
    <w:rsid w:val="00AE4C06"/>
    <w:rsid w:val="00B4570A"/>
    <w:rsid w:val="00B77D8A"/>
    <w:rsid w:val="00B86467"/>
    <w:rsid w:val="00B95820"/>
    <w:rsid w:val="00BF639A"/>
    <w:rsid w:val="00C20903"/>
    <w:rsid w:val="00C71ED6"/>
    <w:rsid w:val="00C9665E"/>
    <w:rsid w:val="00CC2AF3"/>
    <w:rsid w:val="00CC36D3"/>
    <w:rsid w:val="00CD294D"/>
    <w:rsid w:val="00D0656A"/>
    <w:rsid w:val="00D109E6"/>
    <w:rsid w:val="00D26C4B"/>
    <w:rsid w:val="00D579C4"/>
    <w:rsid w:val="00DA00F8"/>
    <w:rsid w:val="00DC05B4"/>
    <w:rsid w:val="00DE1D72"/>
    <w:rsid w:val="00E069C0"/>
    <w:rsid w:val="00E1001A"/>
    <w:rsid w:val="00E3118E"/>
    <w:rsid w:val="00E41E0B"/>
    <w:rsid w:val="00E5114F"/>
    <w:rsid w:val="00E7284D"/>
    <w:rsid w:val="00E775A5"/>
    <w:rsid w:val="00E80441"/>
    <w:rsid w:val="00E96C1C"/>
    <w:rsid w:val="00EB3788"/>
    <w:rsid w:val="00ED3772"/>
    <w:rsid w:val="00EF3C7C"/>
    <w:rsid w:val="00F505D4"/>
    <w:rsid w:val="00F70466"/>
    <w:rsid w:val="00F7714F"/>
    <w:rsid w:val="00FB40CC"/>
    <w:rsid w:val="00FD669D"/>
    <w:rsid w:val="00FE1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90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20903"/>
    <w:rPr>
      <w:b/>
      <w:bCs/>
    </w:rPr>
  </w:style>
  <w:style w:type="paragraph" w:styleId="NormaleWeb">
    <w:name w:val="Normal (Web)"/>
    <w:basedOn w:val="Normale"/>
    <w:uiPriority w:val="99"/>
    <w:unhideWhenUsed/>
    <w:rsid w:val="00C2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20903"/>
    <w:rPr>
      <w:i/>
      <w:iCs/>
    </w:rPr>
  </w:style>
  <w:style w:type="paragraph" w:styleId="Paragrafoelenco">
    <w:name w:val="List Paragraph"/>
    <w:basedOn w:val="Normale"/>
    <w:uiPriority w:val="34"/>
    <w:qFormat/>
    <w:rsid w:val="00C2090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09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09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090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C209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903"/>
  </w:style>
  <w:style w:type="paragraph" w:styleId="Intestazione">
    <w:name w:val="header"/>
    <w:basedOn w:val="Normale"/>
    <w:link w:val="IntestazioneCarattere"/>
    <w:uiPriority w:val="99"/>
    <w:unhideWhenUsed/>
    <w:rsid w:val="00954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8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8F17A-E22E-42DB-87CD-9B76715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Fabris</dc:creator>
  <cp:keywords/>
  <dc:description/>
  <cp:lastModifiedBy>bruna</cp:lastModifiedBy>
  <cp:revision>20</cp:revision>
  <cp:lastPrinted>2022-07-27T13:38:00Z</cp:lastPrinted>
  <dcterms:created xsi:type="dcterms:W3CDTF">2022-07-09T08:32:00Z</dcterms:created>
  <dcterms:modified xsi:type="dcterms:W3CDTF">2022-07-27T13:38:00Z</dcterms:modified>
</cp:coreProperties>
</file>