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D4" w:rsidRDefault="00415815" w:rsidP="00415815">
      <w:pPr>
        <w:spacing w:after="0"/>
        <w:rPr>
          <w:b/>
          <w:color w:val="FF0000"/>
          <w:sz w:val="32"/>
        </w:rPr>
      </w:pPr>
      <w:r>
        <w:rPr>
          <w:b/>
          <w:color w:val="FF0000"/>
          <w:sz w:val="32"/>
        </w:rPr>
        <w:t>Settima</w:t>
      </w:r>
      <w:r w:rsidR="005A0AAF" w:rsidRPr="008E58EB">
        <w:rPr>
          <w:b/>
          <w:color w:val="FF0000"/>
          <w:sz w:val="32"/>
        </w:rPr>
        <w:t xml:space="preserve"> meditazione</w:t>
      </w:r>
      <w:r>
        <w:rPr>
          <w:b/>
          <w:color w:val="FF0000"/>
          <w:sz w:val="32"/>
        </w:rPr>
        <w:t>:</w:t>
      </w:r>
    </w:p>
    <w:p w:rsidR="000A6C8E" w:rsidRPr="00415815" w:rsidRDefault="000A6C8E" w:rsidP="00415815">
      <w:pPr>
        <w:spacing w:after="0"/>
        <w:ind w:left="992" w:firstLine="424"/>
        <w:rPr>
          <w:rFonts w:ascii="Lucida Calligraphy" w:hAnsi="Lucida Calligraphy"/>
          <w:b/>
          <w:color w:val="FF0000"/>
          <w:sz w:val="28"/>
          <w:szCs w:val="28"/>
        </w:rPr>
      </w:pPr>
      <w:r w:rsidRPr="00415815">
        <w:rPr>
          <w:rFonts w:ascii="Lucida Calligraphy" w:hAnsi="Lucida Calligraphy"/>
          <w:b/>
          <w:color w:val="FF0000"/>
          <w:sz w:val="28"/>
          <w:szCs w:val="28"/>
        </w:rPr>
        <w:t>“Sì, ne è valsa la pena mettersi in viaggio…”</w:t>
      </w:r>
    </w:p>
    <w:p w:rsidR="005A0AAF" w:rsidRPr="000A6C8E" w:rsidRDefault="005A0AAF" w:rsidP="00D23B10">
      <w:pPr>
        <w:spacing w:after="0"/>
        <w:ind w:left="284"/>
        <w:rPr>
          <w:rFonts w:ascii="Lucida Handwriting" w:hAnsi="Lucida Handwriting"/>
          <w:sz w:val="20"/>
        </w:rPr>
      </w:pPr>
    </w:p>
    <w:p w:rsidR="005A0AAF" w:rsidRPr="001F3199" w:rsidRDefault="005A0AAF" w:rsidP="00D23B10">
      <w:pPr>
        <w:pStyle w:val="Paragrafoelenco"/>
        <w:numPr>
          <w:ilvl w:val="0"/>
          <w:numId w:val="1"/>
        </w:numPr>
        <w:spacing w:after="0"/>
        <w:ind w:left="284"/>
        <w:rPr>
          <w:rFonts w:ascii="Comic Sans MS" w:hAnsi="Comic Sans MS"/>
          <w:b/>
          <w:color w:val="0070C0"/>
          <w:sz w:val="28"/>
        </w:rPr>
      </w:pPr>
      <w:r w:rsidRPr="001F3199">
        <w:rPr>
          <w:rFonts w:ascii="Comic Sans MS" w:hAnsi="Comic Sans MS"/>
          <w:b/>
          <w:color w:val="0070C0"/>
          <w:sz w:val="28"/>
        </w:rPr>
        <w:t>Mettiamoci in sintonia</w:t>
      </w:r>
    </w:p>
    <w:p w:rsidR="005A0AAF" w:rsidRPr="008E58EB" w:rsidRDefault="008E58EB" w:rsidP="00D23B10">
      <w:pPr>
        <w:spacing w:after="0"/>
        <w:ind w:left="284"/>
      </w:pPr>
      <w:r w:rsidRPr="008E58EB">
        <w:t>(prega personalmente …)</w:t>
      </w:r>
    </w:p>
    <w:p w:rsidR="008E58EB" w:rsidRDefault="008E58EB" w:rsidP="00D23B10">
      <w:pPr>
        <w:spacing w:after="0"/>
        <w:ind w:left="284"/>
      </w:pPr>
    </w:p>
    <w:p w:rsidR="00C25F87" w:rsidRPr="008E58EB" w:rsidRDefault="00C25F87" w:rsidP="00D23B10">
      <w:pPr>
        <w:spacing w:after="0"/>
        <w:ind w:left="284"/>
        <w:rPr>
          <w:sz w:val="28"/>
        </w:rPr>
      </w:pPr>
      <w:r w:rsidRPr="008E58EB">
        <w:rPr>
          <w:sz w:val="28"/>
        </w:rPr>
        <w:t>Il Dio che si è rivelato chiede a noi di aprire il Libro</w:t>
      </w:r>
    </w:p>
    <w:p w:rsidR="00C25F87" w:rsidRPr="008E58EB" w:rsidRDefault="00C25F87" w:rsidP="00D23B10">
      <w:pPr>
        <w:spacing w:after="0"/>
        <w:ind w:left="284"/>
        <w:rPr>
          <w:sz w:val="28"/>
        </w:rPr>
      </w:pPr>
      <w:r w:rsidRPr="008E58EB">
        <w:rPr>
          <w:sz w:val="28"/>
        </w:rPr>
        <w:t>per intendere la sua Parola.</w:t>
      </w:r>
    </w:p>
    <w:p w:rsidR="00C25F87" w:rsidRPr="008E58EB" w:rsidRDefault="008E58EB" w:rsidP="00D23B10">
      <w:pPr>
        <w:spacing w:after="0"/>
        <w:ind w:left="284"/>
        <w:rPr>
          <w:sz w:val="28"/>
        </w:rPr>
      </w:pPr>
      <w:r>
        <w:rPr>
          <w:sz w:val="28"/>
        </w:rPr>
        <w:t>E quella che ci offre è una p</w:t>
      </w:r>
      <w:r w:rsidR="00C25F87" w:rsidRPr="008E58EB">
        <w:rPr>
          <w:sz w:val="28"/>
        </w:rPr>
        <w:t>arola di amore che valica i secoli</w:t>
      </w:r>
    </w:p>
    <w:p w:rsidR="00C25F87" w:rsidRPr="008E58EB" w:rsidRDefault="00C25F87" w:rsidP="00D23B10">
      <w:pPr>
        <w:spacing w:after="0"/>
        <w:ind w:left="284"/>
        <w:rPr>
          <w:sz w:val="28"/>
        </w:rPr>
      </w:pPr>
      <w:r w:rsidRPr="008E58EB">
        <w:rPr>
          <w:sz w:val="28"/>
        </w:rPr>
        <w:t>e rimane sempre bella, viva ed efficace:</w:t>
      </w:r>
    </w:p>
    <w:p w:rsidR="00C25F87" w:rsidRPr="008E58EB" w:rsidRDefault="00C25F87" w:rsidP="00D23B10">
      <w:pPr>
        <w:spacing w:after="0"/>
        <w:ind w:left="284"/>
        <w:rPr>
          <w:sz w:val="28"/>
        </w:rPr>
      </w:pPr>
      <w:r w:rsidRPr="008E58EB">
        <w:rPr>
          <w:sz w:val="28"/>
        </w:rPr>
        <w:t>capace di cambiare la nostra vita.</w:t>
      </w:r>
    </w:p>
    <w:p w:rsidR="00C25F87" w:rsidRPr="005A76DE" w:rsidRDefault="00C25F87" w:rsidP="00D23B10">
      <w:pPr>
        <w:spacing w:after="0"/>
        <w:ind w:left="284"/>
      </w:pPr>
    </w:p>
    <w:p w:rsidR="00C25F87" w:rsidRPr="008E58EB" w:rsidRDefault="00C25F87" w:rsidP="00D23B10">
      <w:pPr>
        <w:spacing w:after="0"/>
        <w:ind w:left="284"/>
        <w:rPr>
          <w:sz w:val="28"/>
        </w:rPr>
      </w:pPr>
      <w:r w:rsidRPr="008E58EB">
        <w:rPr>
          <w:sz w:val="28"/>
        </w:rPr>
        <w:t xml:space="preserve">Il Dio che è entrato in questa nostra storia, </w:t>
      </w:r>
    </w:p>
    <w:p w:rsidR="00C25F87" w:rsidRPr="008E58EB" w:rsidRDefault="00C25F87" w:rsidP="00D23B10">
      <w:pPr>
        <w:spacing w:after="0"/>
        <w:ind w:left="284"/>
        <w:rPr>
          <w:sz w:val="28"/>
        </w:rPr>
      </w:pPr>
      <w:r w:rsidRPr="008E58EB">
        <w:rPr>
          <w:sz w:val="28"/>
        </w:rPr>
        <w:t xml:space="preserve">segnata dal bene e dal male, </w:t>
      </w:r>
    </w:p>
    <w:p w:rsidR="00C25F87" w:rsidRPr="008E58EB" w:rsidRDefault="00C25F87" w:rsidP="00D23B10">
      <w:pPr>
        <w:spacing w:after="0"/>
        <w:ind w:left="284"/>
        <w:rPr>
          <w:sz w:val="28"/>
        </w:rPr>
      </w:pPr>
      <w:r w:rsidRPr="008E58EB">
        <w:rPr>
          <w:sz w:val="28"/>
        </w:rPr>
        <w:t>ci domanda di diventare suoi alleati: c</w:t>
      </w:r>
      <w:r w:rsidR="008E58EB">
        <w:rPr>
          <w:sz w:val="28"/>
        </w:rPr>
        <w:t>o</w:t>
      </w:r>
      <w:r w:rsidRPr="008E58EB">
        <w:rPr>
          <w:sz w:val="28"/>
        </w:rPr>
        <w:t>loro che si legano a Lui</w:t>
      </w:r>
    </w:p>
    <w:p w:rsidR="00C25F87" w:rsidRPr="008E58EB" w:rsidRDefault="00C25F87" w:rsidP="00D23B10">
      <w:pPr>
        <w:spacing w:after="0"/>
        <w:ind w:left="284"/>
        <w:rPr>
          <w:sz w:val="28"/>
        </w:rPr>
      </w:pPr>
      <w:r w:rsidRPr="008E58EB">
        <w:rPr>
          <w:sz w:val="28"/>
        </w:rPr>
        <w:t>per sempre, non per qualche tempo.</w:t>
      </w:r>
    </w:p>
    <w:p w:rsidR="008E58EB" w:rsidRPr="005A76DE" w:rsidRDefault="008E58EB" w:rsidP="00D23B10">
      <w:pPr>
        <w:spacing w:after="0"/>
        <w:ind w:left="284"/>
      </w:pPr>
    </w:p>
    <w:p w:rsidR="00C25F87" w:rsidRPr="008E58EB" w:rsidRDefault="00C25F87" w:rsidP="00D23B10">
      <w:pPr>
        <w:spacing w:after="0"/>
        <w:ind w:left="284"/>
        <w:rPr>
          <w:sz w:val="28"/>
        </w:rPr>
      </w:pPr>
      <w:r w:rsidRPr="008E58EB">
        <w:rPr>
          <w:sz w:val="28"/>
        </w:rPr>
        <w:t>E’</w:t>
      </w:r>
      <w:r w:rsidR="008E58EB">
        <w:rPr>
          <w:sz w:val="28"/>
        </w:rPr>
        <w:t xml:space="preserve"> difficile, Spirito Santo</w:t>
      </w:r>
      <w:r w:rsidRPr="008E58EB">
        <w:rPr>
          <w:sz w:val="28"/>
        </w:rPr>
        <w:t>, restare fedeli a questo Dio</w:t>
      </w:r>
    </w:p>
    <w:p w:rsidR="00C25F87" w:rsidRPr="008E58EB" w:rsidRDefault="008E58EB" w:rsidP="00D23B10">
      <w:pPr>
        <w:spacing w:after="0"/>
        <w:ind w:left="284"/>
        <w:rPr>
          <w:sz w:val="28"/>
        </w:rPr>
      </w:pPr>
      <w:r>
        <w:rPr>
          <w:sz w:val="28"/>
        </w:rPr>
        <w:t>c</w:t>
      </w:r>
      <w:r w:rsidR="00C25F87" w:rsidRPr="008E58EB">
        <w:rPr>
          <w:sz w:val="28"/>
        </w:rPr>
        <w:t>he non si accontenta degli ritagli della nostra vita,</w:t>
      </w:r>
    </w:p>
    <w:p w:rsidR="00C25F87" w:rsidRPr="008E58EB" w:rsidRDefault="00C25F87" w:rsidP="00D23B10">
      <w:pPr>
        <w:spacing w:after="0"/>
        <w:ind w:left="284"/>
        <w:rPr>
          <w:sz w:val="28"/>
        </w:rPr>
      </w:pPr>
      <w:r w:rsidRPr="008E58EB">
        <w:rPr>
          <w:sz w:val="28"/>
        </w:rPr>
        <w:t>ma domanda il cuore, domanda di poter stare al centro dell’esistenza.</w:t>
      </w:r>
    </w:p>
    <w:p w:rsidR="00336291" w:rsidRPr="005A76DE" w:rsidRDefault="00336291" w:rsidP="00D23B10">
      <w:pPr>
        <w:spacing w:after="0"/>
        <w:ind w:left="284"/>
      </w:pPr>
    </w:p>
    <w:p w:rsidR="00336291" w:rsidRPr="008E58EB" w:rsidRDefault="00336291" w:rsidP="00D23B10">
      <w:pPr>
        <w:spacing w:after="0"/>
        <w:ind w:left="284"/>
        <w:rPr>
          <w:sz w:val="28"/>
        </w:rPr>
      </w:pPr>
      <w:r w:rsidRPr="008E58EB">
        <w:rPr>
          <w:sz w:val="28"/>
        </w:rPr>
        <w:t xml:space="preserve">Spirito di Dio, </w:t>
      </w:r>
    </w:p>
    <w:p w:rsidR="00336291" w:rsidRPr="008E58EB" w:rsidRDefault="00336291" w:rsidP="00D23B10">
      <w:pPr>
        <w:spacing w:after="0"/>
        <w:ind w:left="284"/>
        <w:rPr>
          <w:sz w:val="28"/>
        </w:rPr>
      </w:pPr>
      <w:r w:rsidRPr="008E58EB">
        <w:rPr>
          <w:sz w:val="28"/>
        </w:rPr>
        <w:t>a volte sogno una comunità diversa da quella in cui mi trovo:</w:t>
      </w:r>
    </w:p>
    <w:p w:rsidR="00336291" w:rsidRPr="008E58EB" w:rsidRDefault="00336291" w:rsidP="00D23B10">
      <w:pPr>
        <w:spacing w:after="0"/>
        <w:ind w:left="284"/>
        <w:rPr>
          <w:sz w:val="28"/>
        </w:rPr>
      </w:pPr>
      <w:r w:rsidRPr="008E58EB">
        <w:rPr>
          <w:sz w:val="28"/>
        </w:rPr>
        <w:t>altre persone, altro spirito, altri atteggiamenti, altre iniziative …</w:t>
      </w:r>
    </w:p>
    <w:p w:rsidR="00336291" w:rsidRPr="008E58EB" w:rsidRDefault="00336291" w:rsidP="00D23B10">
      <w:pPr>
        <w:spacing w:after="0"/>
        <w:ind w:left="284"/>
        <w:rPr>
          <w:sz w:val="28"/>
        </w:rPr>
      </w:pPr>
      <w:r w:rsidRPr="008E58EB">
        <w:rPr>
          <w:sz w:val="28"/>
        </w:rPr>
        <w:t>Eppure, questa è la comunità in cui mi hai posto a vivere come consacrata.</w:t>
      </w:r>
    </w:p>
    <w:p w:rsidR="00336291" w:rsidRPr="008E58EB" w:rsidRDefault="00336291" w:rsidP="00D23B10">
      <w:pPr>
        <w:spacing w:after="0"/>
        <w:ind w:left="284"/>
        <w:rPr>
          <w:sz w:val="28"/>
        </w:rPr>
      </w:pPr>
      <w:r w:rsidRPr="008E58EB">
        <w:rPr>
          <w:sz w:val="28"/>
        </w:rPr>
        <w:t>Vorrei vederla risplendente ogni giorno di straordinaria bellezza,</w:t>
      </w:r>
    </w:p>
    <w:p w:rsidR="00364B30" w:rsidRDefault="00364B30" w:rsidP="00D23B10">
      <w:pPr>
        <w:spacing w:after="0"/>
        <w:ind w:left="284"/>
        <w:rPr>
          <w:sz w:val="28"/>
        </w:rPr>
      </w:pPr>
      <w:r>
        <w:rPr>
          <w:sz w:val="28"/>
        </w:rPr>
        <w:t>e invece devo accettarne anche</w:t>
      </w:r>
      <w:r w:rsidR="005602D7" w:rsidRPr="008E58EB">
        <w:rPr>
          <w:sz w:val="28"/>
        </w:rPr>
        <w:t xml:space="preserve">i difetti, </w:t>
      </w:r>
    </w:p>
    <w:p w:rsidR="00336291" w:rsidRPr="008E58EB" w:rsidRDefault="00364B30" w:rsidP="00D23B10">
      <w:pPr>
        <w:spacing w:after="0"/>
        <w:ind w:left="284"/>
        <w:rPr>
          <w:sz w:val="28"/>
        </w:rPr>
      </w:pPr>
      <w:r>
        <w:rPr>
          <w:sz w:val="28"/>
        </w:rPr>
        <w:t>accogliere qualche delusione e amarezza.</w:t>
      </w:r>
    </w:p>
    <w:p w:rsidR="00364B30" w:rsidRPr="005A76DE" w:rsidRDefault="00364B30" w:rsidP="00D23B10">
      <w:pPr>
        <w:spacing w:after="0"/>
        <w:ind w:left="284"/>
      </w:pPr>
    </w:p>
    <w:p w:rsidR="005602D7" w:rsidRPr="008E58EB" w:rsidRDefault="005602D7" w:rsidP="00D23B10">
      <w:pPr>
        <w:spacing w:after="0"/>
        <w:ind w:left="284"/>
        <w:rPr>
          <w:sz w:val="28"/>
        </w:rPr>
      </w:pPr>
      <w:r w:rsidRPr="008E58EB">
        <w:rPr>
          <w:sz w:val="28"/>
        </w:rPr>
        <w:t xml:space="preserve">Tu mi chiedi di amarla, così com’è, </w:t>
      </w:r>
      <w:r w:rsidR="00364B30">
        <w:rPr>
          <w:sz w:val="28"/>
        </w:rPr>
        <w:t>anche con le sue rughe e lentezze,</w:t>
      </w:r>
    </w:p>
    <w:p w:rsidR="005602D7" w:rsidRPr="008E58EB" w:rsidRDefault="005602D7" w:rsidP="00D23B10">
      <w:pPr>
        <w:spacing w:after="0"/>
        <w:ind w:left="284"/>
        <w:rPr>
          <w:sz w:val="28"/>
        </w:rPr>
      </w:pPr>
      <w:r w:rsidRPr="008E58EB">
        <w:rPr>
          <w:sz w:val="28"/>
        </w:rPr>
        <w:t xml:space="preserve">A volte anch’io contribuisco </w:t>
      </w:r>
      <w:r w:rsidR="00364B30">
        <w:rPr>
          <w:sz w:val="28"/>
        </w:rPr>
        <w:t>a rallentare il passo verso la santità,</w:t>
      </w:r>
    </w:p>
    <w:p w:rsidR="005602D7" w:rsidRPr="008E58EB" w:rsidRDefault="005602D7" w:rsidP="00D23B10">
      <w:pPr>
        <w:spacing w:after="0"/>
        <w:ind w:left="284"/>
        <w:rPr>
          <w:sz w:val="28"/>
        </w:rPr>
      </w:pPr>
      <w:r w:rsidRPr="008E58EB">
        <w:rPr>
          <w:sz w:val="28"/>
        </w:rPr>
        <w:t>favorendo quei compromessi che ci portano lontano dal Vangelo.</w:t>
      </w:r>
    </w:p>
    <w:p w:rsidR="00364B30" w:rsidRPr="005A76DE" w:rsidRDefault="00364B30" w:rsidP="00D23B10">
      <w:pPr>
        <w:spacing w:after="0"/>
        <w:ind w:left="284"/>
      </w:pPr>
    </w:p>
    <w:p w:rsidR="009549EF" w:rsidRPr="008E58EB" w:rsidRDefault="008E58EB" w:rsidP="00D23B10">
      <w:pPr>
        <w:spacing w:after="0"/>
        <w:ind w:left="284"/>
        <w:rPr>
          <w:sz w:val="28"/>
        </w:rPr>
      </w:pPr>
      <w:r w:rsidRPr="008E58EB">
        <w:rPr>
          <w:sz w:val="28"/>
        </w:rPr>
        <w:t xml:space="preserve">Spirito di Dio, </w:t>
      </w:r>
    </w:p>
    <w:p w:rsidR="008E58EB" w:rsidRPr="008E58EB" w:rsidRDefault="008E58EB" w:rsidP="00D23B10">
      <w:pPr>
        <w:spacing w:after="0"/>
        <w:ind w:left="284"/>
        <w:rPr>
          <w:sz w:val="28"/>
        </w:rPr>
      </w:pPr>
      <w:r w:rsidRPr="008E58EB">
        <w:rPr>
          <w:sz w:val="28"/>
        </w:rPr>
        <w:t xml:space="preserve">so che posso contare in un Dio che </w:t>
      </w:r>
      <w:r w:rsidRPr="00364B30">
        <w:rPr>
          <w:i/>
          <w:sz w:val="28"/>
        </w:rPr>
        <w:t>“non mi molla mai”,</w:t>
      </w:r>
    </w:p>
    <w:p w:rsidR="008E58EB" w:rsidRPr="008E58EB" w:rsidRDefault="008E58EB" w:rsidP="00D23B10">
      <w:pPr>
        <w:spacing w:after="0"/>
        <w:ind w:left="284"/>
        <w:rPr>
          <w:sz w:val="28"/>
        </w:rPr>
      </w:pPr>
      <w:r w:rsidRPr="008E58EB">
        <w:rPr>
          <w:sz w:val="28"/>
        </w:rPr>
        <w:t>che mi sostiene e mi accompagna nel cammino della vita.</w:t>
      </w:r>
    </w:p>
    <w:p w:rsidR="00364B30" w:rsidRDefault="008E58EB" w:rsidP="00D23B10">
      <w:pPr>
        <w:spacing w:after="0"/>
        <w:ind w:left="284"/>
        <w:rPr>
          <w:sz w:val="28"/>
        </w:rPr>
      </w:pPr>
      <w:r w:rsidRPr="008E58EB">
        <w:rPr>
          <w:sz w:val="28"/>
        </w:rPr>
        <w:t>Fa</w:t>
      </w:r>
      <w:r w:rsidR="00364B30">
        <w:rPr>
          <w:sz w:val="28"/>
        </w:rPr>
        <w:t>, o Signore,</w:t>
      </w:r>
      <w:r w:rsidRPr="008E58EB">
        <w:rPr>
          <w:sz w:val="28"/>
        </w:rPr>
        <w:t xml:space="preserve"> che ti sia fedele </w:t>
      </w:r>
    </w:p>
    <w:p w:rsidR="008E58EB" w:rsidRPr="008E58EB" w:rsidRDefault="008E58EB" w:rsidP="00D23B10">
      <w:pPr>
        <w:spacing w:after="0"/>
        <w:ind w:left="284"/>
        <w:rPr>
          <w:sz w:val="28"/>
        </w:rPr>
      </w:pPr>
      <w:r w:rsidRPr="008E58EB">
        <w:rPr>
          <w:sz w:val="28"/>
        </w:rPr>
        <w:t>e aiutami ad amare questa mia comunità,</w:t>
      </w:r>
    </w:p>
    <w:p w:rsidR="008E58EB" w:rsidRPr="008E58EB" w:rsidRDefault="008E58EB" w:rsidP="00D23B10">
      <w:pPr>
        <w:spacing w:after="0"/>
        <w:ind w:left="284"/>
        <w:rPr>
          <w:sz w:val="28"/>
        </w:rPr>
      </w:pPr>
      <w:r w:rsidRPr="008E58EB">
        <w:rPr>
          <w:sz w:val="28"/>
        </w:rPr>
        <w:t>compiendo generosamente e umilmente la mia parte.</w:t>
      </w:r>
    </w:p>
    <w:p w:rsidR="008E58EB" w:rsidRPr="008E58EB" w:rsidRDefault="008E58EB" w:rsidP="00D23B10">
      <w:pPr>
        <w:spacing w:after="0"/>
        <w:ind w:left="284"/>
        <w:rPr>
          <w:sz w:val="28"/>
        </w:rPr>
      </w:pPr>
      <w:r w:rsidRPr="008E58EB">
        <w:rPr>
          <w:sz w:val="28"/>
        </w:rPr>
        <w:t xml:space="preserve">La fedeltà è un dono che non invecchia mai </w:t>
      </w:r>
    </w:p>
    <w:p w:rsidR="008E58EB" w:rsidRDefault="00364B30" w:rsidP="00D23B10">
      <w:pPr>
        <w:spacing w:after="0"/>
        <w:ind w:left="284"/>
        <w:rPr>
          <w:sz w:val="28"/>
        </w:rPr>
      </w:pPr>
      <w:r>
        <w:rPr>
          <w:sz w:val="28"/>
        </w:rPr>
        <w:t>e</w:t>
      </w:r>
      <w:r w:rsidR="008E58EB" w:rsidRPr="008E58EB">
        <w:rPr>
          <w:sz w:val="28"/>
        </w:rPr>
        <w:t>d è apprezzato a ogni stagione</w:t>
      </w:r>
      <w:r>
        <w:rPr>
          <w:sz w:val="28"/>
        </w:rPr>
        <w:t>.</w:t>
      </w:r>
    </w:p>
    <w:p w:rsidR="00364B30" w:rsidRPr="001F3199" w:rsidRDefault="00364B30" w:rsidP="004F1B94">
      <w:pPr>
        <w:pStyle w:val="Paragrafoelenco"/>
        <w:numPr>
          <w:ilvl w:val="0"/>
          <w:numId w:val="1"/>
        </w:numPr>
        <w:spacing w:after="0"/>
        <w:ind w:left="530" w:hanging="104"/>
        <w:rPr>
          <w:rFonts w:ascii="Comic Sans MS" w:hAnsi="Comic Sans MS"/>
          <w:b/>
          <w:color w:val="0070C0"/>
          <w:sz w:val="28"/>
          <w:szCs w:val="28"/>
        </w:rPr>
      </w:pPr>
      <w:r w:rsidRPr="001F3199">
        <w:rPr>
          <w:rFonts w:ascii="Comic Sans MS" w:hAnsi="Comic Sans MS"/>
          <w:b/>
          <w:color w:val="0070C0"/>
          <w:sz w:val="28"/>
          <w:szCs w:val="28"/>
        </w:rPr>
        <w:lastRenderedPageBreak/>
        <w:t>Sui sentieri della Bibbia</w:t>
      </w:r>
    </w:p>
    <w:p w:rsidR="00D23B10" w:rsidRPr="00907930" w:rsidRDefault="00D23B10" w:rsidP="00D23B10">
      <w:pPr>
        <w:spacing w:after="0" w:line="276" w:lineRule="auto"/>
        <w:ind w:left="284"/>
        <w:outlineLvl w:val="2"/>
        <w:rPr>
          <w:rFonts w:cstheme="minorHAnsi"/>
          <w:color w:val="161616"/>
          <w:w w:val="95"/>
          <w:sz w:val="12"/>
        </w:rPr>
      </w:pPr>
    </w:p>
    <w:p w:rsidR="00D23B10" w:rsidRPr="000A6C8E" w:rsidRDefault="00D23B10" w:rsidP="00B56744">
      <w:pPr>
        <w:pStyle w:val="Paragrafoelenco"/>
        <w:spacing w:after="0"/>
        <w:ind w:left="142"/>
        <w:rPr>
          <w:b/>
          <w:color w:val="00B050"/>
          <w:sz w:val="26"/>
          <w:szCs w:val="26"/>
        </w:rPr>
      </w:pPr>
      <w:r w:rsidRPr="000A6C8E">
        <w:rPr>
          <w:b/>
          <w:color w:val="00B050"/>
          <w:sz w:val="26"/>
          <w:szCs w:val="26"/>
        </w:rPr>
        <w:t>Riassunto del capitolo 19</w:t>
      </w:r>
    </w:p>
    <w:p w:rsidR="00D23B10" w:rsidRPr="00D23B10" w:rsidRDefault="00D23B10" w:rsidP="00486720">
      <w:pPr>
        <w:pStyle w:val="Paragrafoelenco"/>
        <w:spacing w:after="0"/>
        <w:ind w:left="142"/>
        <w:jc w:val="both"/>
        <w:rPr>
          <w:sz w:val="28"/>
        </w:rPr>
      </w:pPr>
      <w:r w:rsidRPr="00D23B10">
        <w:rPr>
          <w:sz w:val="26"/>
          <w:szCs w:val="26"/>
        </w:rPr>
        <w:t>Prosegue il tem</w:t>
      </w:r>
      <w:r>
        <w:rPr>
          <w:sz w:val="26"/>
          <w:szCs w:val="26"/>
        </w:rPr>
        <w:t>a dell’ospitalità</w:t>
      </w:r>
      <w:r w:rsidRPr="00D23B10">
        <w:rPr>
          <w:sz w:val="26"/>
          <w:szCs w:val="26"/>
        </w:rPr>
        <w:t>. Come Abramo e Sara ospitarono i tre uomini sconos</w:t>
      </w:r>
      <w:r w:rsidR="001C2D58">
        <w:rPr>
          <w:sz w:val="26"/>
          <w:szCs w:val="26"/>
        </w:rPr>
        <w:t>ciuti alle Querce di Mamre, così</w:t>
      </w:r>
      <w:r w:rsidRPr="00D23B10">
        <w:rPr>
          <w:sz w:val="26"/>
          <w:szCs w:val="26"/>
        </w:rPr>
        <w:t xml:space="preserve"> Lot è altrettanto ospitale verso questi personaggi</w:t>
      </w:r>
      <w:r w:rsidR="001C2D58">
        <w:rPr>
          <w:sz w:val="26"/>
          <w:szCs w:val="26"/>
        </w:rPr>
        <w:t xml:space="preserve"> </w:t>
      </w:r>
      <w:r w:rsidRPr="00D23B10">
        <w:rPr>
          <w:sz w:val="24"/>
        </w:rPr>
        <w:t>(che sono diventati due, perché Dio si era allontanato ed erano rimasti solo i due messaggeri).</w:t>
      </w:r>
    </w:p>
    <w:p w:rsidR="00D23B10" w:rsidRPr="00D23B10" w:rsidRDefault="00D23B10" w:rsidP="00486720">
      <w:pPr>
        <w:pStyle w:val="Paragrafoelenco"/>
        <w:spacing w:after="0"/>
        <w:ind w:left="142"/>
        <w:jc w:val="both"/>
        <w:rPr>
          <w:rFonts w:cstheme="minorHAnsi"/>
          <w:sz w:val="16"/>
          <w:szCs w:val="26"/>
        </w:rPr>
      </w:pP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Gli abita</w:t>
      </w:r>
      <w:r>
        <w:rPr>
          <w:rFonts w:cstheme="minorHAnsi"/>
          <w:sz w:val="26"/>
          <w:szCs w:val="26"/>
        </w:rPr>
        <w:t>nti di Sodoma si accorgono dell’</w:t>
      </w:r>
      <w:r w:rsidR="001C2D58">
        <w:rPr>
          <w:rFonts w:cstheme="minorHAnsi"/>
          <w:sz w:val="26"/>
          <w:szCs w:val="26"/>
        </w:rPr>
        <w:t>arrivo di queste</w:t>
      </w:r>
      <w:r w:rsidRPr="00D23B10">
        <w:rPr>
          <w:rFonts w:cstheme="minorHAnsi"/>
          <w:sz w:val="26"/>
          <w:szCs w:val="26"/>
        </w:rPr>
        <w:t xml:space="preserve"> due persone straniere</w:t>
      </w:r>
      <w:r w:rsidR="001C2D58">
        <w:rPr>
          <w:rFonts w:cstheme="minorHAnsi"/>
          <w:sz w:val="26"/>
          <w:szCs w:val="26"/>
        </w:rPr>
        <w:t>,</w:t>
      </w:r>
      <w:r w:rsidRPr="00D23B10">
        <w:rPr>
          <w:rFonts w:cstheme="minorHAnsi"/>
          <w:sz w:val="26"/>
          <w:szCs w:val="26"/>
        </w:rPr>
        <w:t xml:space="preserve"> si accalcano alla porta della casa di Lot perché vogliono abusare di loro, li vogliono sottomettere a loro; </w:t>
      </w:r>
      <w:r w:rsidRPr="00B56744">
        <w:rPr>
          <w:rFonts w:cstheme="minorHAnsi"/>
          <w:sz w:val="24"/>
          <w:szCs w:val="26"/>
        </w:rPr>
        <w:t>(per gli</w:t>
      </w:r>
      <w:r w:rsidR="00B56744" w:rsidRPr="00B56744">
        <w:rPr>
          <w:rFonts w:cstheme="minorHAnsi"/>
          <w:sz w:val="24"/>
          <w:szCs w:val="26"/>
        </w:rPr>
        <w:t xml:space="preserve"> abitanti di Sodoma l’ospitalità</w:t>
      </w:r>
      <w:r w:rsidRPr="00B56744">
        <w:rPr>
          <w:rFonts w:cstheme="minorHAnsi"/>
          <w:sz w:val="24"/>
          <w:szCs w:val="26"/>
        </w:rPr>
        <w:t xml:space="preserve"> degli stranieri non rientrava nei loro costumi, ogni straniero era considerato una spia, un potenziale nemico)</w:t>
      </w:r>
      <w:r w:rsidRPr="00D23B10">
        <w:rPr>
          <w:rFonts w:cstheme="minorHAnsi"/>
          <w:sz w:val="26"/>
          <w:szCs w:val="26"/>
        </w:rPr>
        <w:t>;</w:t>
      </w:r>
    </w:p>
    <w:p w:rsidR="00D23B10" w:rsidRPr="00D23B10" w:rsidRDefault="00B56744" w:rsidP="00486720">
      <w:pPr>
        <w:pStyle w:val="Paragrafoelenco"/>
        <w:spacing w:after="0"/>
        <w:ind w:left="142"/>
        <w:jc w:val="both"/>
        <w:rPr>
          <w:rFonts w:cstheme="minorHAnsi"/>
          <w:sz w:val="26"/>
          <w:szCs w:val="26"/>
        </w:rPr>
      </w:pPr>
      <w:r>
        <w:rPr>
          <w:rFonts w:cstheme="minorHAnsi"/>
          <w:sz w:val="26"/>
          <w:szCs w:val="26"/>
        </w:rPr>
        <w:t>I</w:t>
      </w:r>
      <w:r w:rsidR="00D23B10" w:rsidRPr="00D23B10">
        <w:rPr>
          <w:rFonts w:cstheme="minorHAnsi"/>
          <w:sz w:val="26"/>
          <w:szCs w:val="26"/>
        </w:rPr>
        <w:t xml:space="preserve"> due riescono a salvarsi perché questa gente alla loro vista rimane cieca.</w:t>
      </w:r>
    </w:p>
    <w:p w:rsidR="00D23B10" w:rsidRDefault="00B56744" w:rsidP="00486720">
      <w:pPr>
        <w:pStyle w:val="Paragrafoelenco"/>
        <w:spacing w:after="0"/>
        <w:ind w:left="142"/>
        <w:jc w:val="both"/>
        <w:rPr>
          <w:rFonts w:cstheme="minorHAnsi"/>
          <w:sz w:val="26"/>
          <w:szCs w:val="26"/>
        </w:rPr>
      </w:pPr>
      <w:r>
        <w:rPr>
          <w:rFonts w:cstheme="minorHAnsi"/>
          <w:sz w:val="26"/>
          <w:szCs w:val="26"/>
        </w:rPr>
        <w:t xml:space="preserve">I </w:t>
      </w:r>
      <w:r w:rsidR="00D23B10" w:rsidRPr="00D23B10">
        <w:rPr>
          <w:rFonts w:cstheme="minorHAnsi"/>
          <w:sz w:val="26"/>
          <w:szCs w:val="26"/>
        </w:rPr>
        <w:t>due messaggeri di Dio convincono</w:t>
      </w:r>
      <w:r>
        <w:rPr>
          <w:rFonts w:cstheme="minorHAnsi"/>
          <w:sz w:val="26"/>
          <w:szCs w:val="26"/>
        </w:rPr>
        <w:t>, con fatica,</w:t>
      </w:r>
      <w:r w:rsidR="001C2D58">
        <w:rPr>
          <w:rFonts w:cstheme="minorHAnsi"/>
          <w:sz w:val="26"/>
          <w:szCs w:val="26"/>
        </w:rPr>
        <w:t xml:space="preserve"> </w:t>
      </w:r>
      <w:r w:rsidR="00D23B10" w:rsidRPr="00D23B10">
        <w:rPr>
          <w:rFonts w:cstheme="minorHAnsi"/>
          <w:sz w:val="26"/>
          <w:szCs w:val="26"/>
        </w:rPr>
        <w:t>Lot e la famiglia ad andarsene e a mettersi in salvo. Fuggendo non dovevano guardare indietro mentre Sodoma e Gomorra venivano distrutte. La moglie di Lot, che era so</w:t>
      </w:r>
      <w:r>
        <w:rPr>
          <w:rFonts w:cstheme="minorHAnsi"/>
          <w:sz w:val="26"/>
          <w:szCs w:val="26"/>
        </w:rPr>
        <w:t>domita, abitante di quella città, a un certo punto si girò</w:t>
      </w:r>
      <w:r w:rsidR="00D23B10" w:rsidRPr="00D23B10">
        <w:rPr>
          <w:rFonts w:cstheme="minorHAnsi"/>
          <w:sz w:val="26"/>
          <w:szCs w:val="26"/>
        </w:rPr>
        <w:t xml:space="preserve"> e divenne una statua di sale.</w:t>
      </w:r>
    </w:p>
    <w:p w:rsidR="00B56744" w:rsidRPr="00907930" w:rsidRDefault="00B56744" w:rsidP="00486720">
      <w:pPr>
        <w:pStyle w:val="Paragrafoelenco"/>
        <w:spacing w:after="0"/>
        <w:ind w:left="142"/>
        <w:jc w:val="both"/>
        <w:rPr>
          <w:rFonts w:cstheme="minorHAnsi"/>
          <w:sz w:val="16"/>
          <w:szCs w:val="26"/>
        </w:rPr>
      </w:pPr>
    </w:p>
    <w:p w:rsidR="00D23B10" w:rsidRPr="00B56744" w:rsidRDefault="00D23B10" w:rsidP="00486720">
      <w:pPr>
        <w:pStyle w:val="Paragrafoelenco"/>
        <w:numPr>
          <w:ilvl w:val="0"/>
          <w:numId w:val="10"/>
        </w:numPr>
        <w:spacing w:after="0"/>
        <w:ind w:left="142"/>
        <w:jc w:val="both"/>
        <w:rPr>
          <w:rFonts w:cstheme="minorHAnsi"/>
          <w:b/>
          <w:sz w:val="26"/>
          <w:szCs w:val="26"/>
        </w:rPr>
      </w:pPr>
      <w:r w:rsidRPr="00B56744">
        <w:rPr>
          <w:rFonts w:cstheme="minorHAnsi"/>
          <w:b/>
          <w:sz w:val="26"/>
          <w:szCs w:val="26"/>
        </w:rPr>
        <w:t>Come mai una statua di sale?</w:t>
      </w:r>
    </w:p>
    <w:p w:rsidR="00D23B10" w:rsidRPr="00D23B10" w:rsidRDefault="00B56744" w:rsidP="00486720">
      <w:pPr>
        <w:pStyle w:val="Paragrafoelenco"/>
        <w:spacing w:after="0"/>
        <w:ind w:left="142"/>
        <w:jc w:val="both"/>
        <w:rPr>
          <w:rFonts w:cstheme="minorHAnsi"/>
          <w:sz w:val="26"/>
          <w:szCs w:val="26"/>
        </w:rPr>
      </w:pPr>
      <w:r>
        <w:rPr>
          <w:rFonts w:cstheme="minorHAnsi"/>
          <w:sz w:val="26"/>
          <w:szCs w:val="26"/>
        </w:rPr>
        <w:t>Secondo l’a</w:t>
      </w:r>
      <w:r w:rsidR="00D23B10" w:rsidRPr="00D23B10">
        <w:rPr>
          <w:rFonts w:cstheme="minorHAnsi"/>
          <w:sz w:val="26"/>
          <w:szCs w:val="26"/>
        </w:rPr>
        <w:t>ntico Israele il</w:t>
      </w:r>
      <w:r>
        <w:rPr>
          <w:rFonts w:cstheme="minorHAnsi"/>
          <w:sz w:val="26"/>
          <w:szCs w:val="26"/>
        </w:rPr>
        <w:t xml:space="preserve"> sale era un segno di ospitalità</w:t>
      </w:r>
      <w:r w:rsidR="00D23B10" w:rsidRPr="00D23B10">
        <w:rPr>
          <w:rFonts w:cstheme="minorHAnsi"/>
          <w:sz w:val="26"/>
          <w:szCs w:val="26"/>
        </w:rPr>
        <w:t>, di amicizia.</w:t>
      </w:r>
    </w:p>
    <w:p w:rsidR="00D23B10" w:rsidRDefault="00B56744" w:rsidP="00486720">
      <w:pPr>
        <w:pStyle w:val="Paragrafoelenco"/>
        <w:numPr>
          <w:ilvl w:val="0"/>
          <w:numId w:val="14"/>
        </w:numPr>
        <w:spacing w:after="0"/>
        <w:jc w:val="both"/>
        <w:rPr>
          <w:rFonts w:cstheme="minorHAnsi"/>
          <w:sz w:val="26"/>
          <w:szCs w:val="26"/>
        </w:rPr>
      </w:pPr>
      <w:r>
        <w:rPr>
          <w:rFonts w:cstheme="minorHAnsi"/>
          <w:sz w:val="26"/>
          <w:szCs w:val="26"/>
        </w:rPr>
        <w:t xml:space="preserve">C’è un </w:t>
      </w:r>
      <w:r w:rsidRPr="00907930">
        <w:rPr>
          <w:rFonts w:cstheme="minorHAnsi"/>
          <w:b/>
          <w:i/>
          <w:sz w:val="26"/>
          <w:szCs w:val="26"/>
        </w:rPr>
        <w:t>Midrasch</w:t>
      </w:r>
      <w:r w:rsidR="001C2D58">
        <w:rPr>
          <w:rFonts w:cstheme="minorHAnsi"/>
          <w:b/>
          <w:i/>
          <w:sz w:val="26"/>
          <w:szCs w:val="26"/>
        </w:rPr>
        <w:t xml:space="preserve"> </w:t>
      </w:r>
      <w:r w:rsidRPr="00907930">
        <w:rPr>
          <w:rFonts w:cstheme="minorHAnsi"/>
          <w:b/>
          <w:sz w:val="26"/>
          <w:szCs w:val="26"/>
        </w:rPr>
        <w:t>ebraico</w:t>
      </w:r>
      <w:r>
        <w:rPr>
          <w:rFonts w:cstheme="minorHAnsi"/>
          <w:sz w:val="26"/>
          <w:szCs w:val="26"/>
        </w:rPr>
        <w:t xml:space="preserve"> (=</w:t>
      </w:r>
      <w:r w:rsidR="00D23B10" w:rsidRPr="00D23B10">
        <w:rPr>
          <w:rFonts w:cstheme="minorHAnsi"/>
          <w:sz w:val="26"/>
          <w:szCs w:val="26"/>
        </w:rPr>
        <w:t xml:space="preserve"> inte</w:t>
      </w:r>
      <w:r>
        <w:rPr>
          <w:rFonts w:cstheme="minorHAnsi"/>
          <w:sz w:val="26"/>
          <w:szCs w:val="26"/>
        </w:rPr>
        <w:t>rpretazione, commento biblico da parte dei rabbini) che dà</w:t>
      </w:r>
      <w:r w:rsidR="00D23B10" w:rsidRPr="00D23B10">
        <w:rPr>
          <w:rFonts w:cstheme="minorHAnsi"/>
          <w:sz w:val="26"/>
          <w:szCs w:val="26"/>
        </w:rPr>
        <w:t xml:space="preserve"> questa spiegazi</w:t>
      </w:r>
      <w:r>
        <w:rPr>
          <w:rFonts w:cstheme="minorHAnsi"/>
          <w:sz w:val="26"/>
          <w:szCs w:val="26"/>
        </w:rPr>
        <w:t>one: la moglie di Lot si lamentò con il marito dell’ospitalità</w:t>
      </w:r>
      <w:r w:rsidR="00D23B10" w:rsidRPr="00D23B10">
        <w:rPr>
          <w:rFonts w:cstheme="minorHAnsi"/>
          <w:sz w:val="26"/>
          <w:szCs w:val="26"/>
        </w:rPr>
        <w:t xml:space="preserve"> offerta a questi “visitatori”</w:t>
      </w:r>
      <w:r w:rsidR="001C2D58">
        <w:rPr>
          <w:rFonts w:cstheme="minorHAnsi"/>
          <w:sz w:val="26"/>
          <w:szCs w:val="26"/>
        </w:rPr>
        <w:t xml:space="preserve"> </w:t>
      </w:r>
      <w:r w:rsidR="00D23B10" w:rsidRPr="00D23B10">
        <w:rPr>
          <w:rFonts w:cstheme="minorHAnsi"/>
          <w:sz w:val="26"/>
          <w:szCs w:val="26"/>
        </w:rPr>
        <w:t xml:space="preserve">stranieri, perché non rientrava nei </w:t>
      </w:r>
      <w:r>
        <w:rPr>
          <w:rFonts w:cstheme="minorHAnsi"/>
          <w:sz w:val="26"/>
          <w:szCs w:val="26"/>
        </w:rPr>
        <w:t>suoi costumi</w:t>
      </w:r>
      <w:r w:rsidR="00D23B10" w:rsidRPr="00D23B10">
        <w:rPr>
          <w:rFonts w:cstheme="minorHAnsi"/>
          <w:sz w:val="26"/>
          <w:szCs w:val="26"/>
        </w:rPr>
        <w:t>.</w:t>
      </w:r>
      <w:r>
        <w:rPr>
          <w:rFonts w:cstheme="minorHAnsi"/>
          <w:sz w:val="26"/>
          <w:szCs w:val="26"/>
        </w:rPr>
        <w:t xml:space="preserve"> Visto che in casa Lot non trovò del sale, le chiese</w:t>
      </w:r>
      <w:r w:rsidR="00D23B10" w:rsidRPr="00B56744">
        <w:rPr>
          <w:rFonts w:cstheme="minorHAnsi"/>
          <w:sz w:val="26"/>
          <w:szCs w:val="26"/>
        </w:rPr>
        <w:t xml:space="preserve"> di andare da qualche </w:t>
      </w:r>
      <w:r w:rsidR="001C2D58">
        <w:rPr>
          <w:rFonts w:cstheme="minorHAnsi"/>
          <w:sz w:val="26"/>
          <w:szCs w:val="26"/>
        </w:rPr>
        <w:t>vicino per chiederne un po’</w:t>
      </w:r>
      <w:r>
        <w:rPr>
          <w:rFonts w:cstheme="minorHAnsi"/>
          <w:sz w:val="26"/>
          <w:szCs w:val="26"/>
        </w:rPr>
        <w:t xml:space="preserve"> in prestito. Questa andò</w:t>
      </w:r>
      <w:r w:rsidR="00D23B10" w:rsidRPr="00B56744">
        <w:rPr>
          <w:rFonts w:cstheme="minorHAnsi"/>
          <w:sz w:val="26"/>
          <w:szCs w:val="26"/>
        </w:rPr>
        <w:t>, di mala voglia, e disse ai vicini che Lot aveva ospitato degli stranier</w:t>
      </w:r>
      <w:r>
        <w:rPr>
          <w:rFonts w:cstheme="minorHAnsi"/>
          <w:sz w:val="26"/>
          <w:szCs w:val="26"/>
        </w:rPr>
        <w:t>i, andando contro i costumi e le</w:t>
      </w:r>
      <w:r w:rsidR="00D23B10" w:rsidRPr="00B56744">
        <w:rPr>
          <w:rFonts w:cstheme="minorHAnsi"/>
          <w:sz w:val="26"/>
          <w:szCs w:val="26"/>
        </w:rPr>
        <w:t xml:space="preserve"> l</w:t>
      </w:r>
      <w:r>
        <w:rPr>
          <w:rFonts w:cstheme="minorHAnsi"/>
          <w:sz w:val="26"/>
          <w:szCs w:val="26"/>
        </w:rPr>
        <w:t>eggi della città</w:t>
      </w:r>
      <w:r w:rsidR="00D23B10" w:rsidRPr="00B56744">
        <w:rPr>
          <w:rFonts w:cstheme="minorHAnsi"/>
          <w:sz w:val="26"/>
          <w:szCs w:val="26"/>
        </w:rPr>
        <w:t>. E</w:t>
      </w:r>
      <w:r>
        <w:rPr>
          <w:rFonts w:cstheme="minorHAnsi"/>
          <w:sz w:val="26"/>
          <w:szCs w:val="26"/>
        </w:rPr>
        <w:t>cco perché la gente poi si riunì</w:t>
      </w:r>
      <w:r w:rsidR="00D23B10" w:rsidRPr="00B56744">
        <w:rPr>
          <w:rFonts w:cstheme="minorHAnsi"/>
          <w:sz w:val="26"/>
          <w:szCs w:val="26"/>
        </w:rPr>
        <w:t xml:space="preserve"> alla porta per sottometterli a loro, per punirli e umiliarli. Visto che aveva combinato questo</w:t>
      </w:r>
      <w:r>
        <w:rPr>
          <w:rFonts w:cstheme="minorHAnsi"/>
          <w:sz w:val="26"/>
          <w:szCs w:val="26"/>
        </w:rPr>
        <w:t>, Dio la punì</w:t>
      </w:r>
      <w:r w:rsidR="00D23B10" w:rsidRPr="00B56744">
        <w:rPr>
          <w:rFonts w:cstheme="minorHAnsi"/>
          <w:sz w:val="26"/>
          <w:szCs w:val="26"/>
        </w:rPr>
        <w:t xml:space="preserve"> facendola diventare</w:t>
      </w:r>
      <w:r w:rsidR="001C2D58">
        <w:rPr>
          <w:rFonts w:cstheme="minorHAnsi"/>
          <w:sz w:val="26"/>
          <w:szCs w:val="26"/>
        </w:rPr>
        <w:t>,</w:t>
      </w:r>
      <w:r w:rsidR="00D23B10" w:rsidRPr="00B56744">
        <w:rPr>
          <w:rFonts w:cstheme="minorHAnsi"/>
          <w:sz w:val="26"/>
          <w:szCs w:val="26"/>
        </w:rPr>
        <w:t xml:space="preserve"> lei stessa</w:t>
      </w:r>
      <w:r w:rsidR="001C2D58">
        <w:rPr>
          <w:rFonts w:cstheme="minorHAnsi"/>
          <w:sz w:val="26"/>
          <w:szCs w:val="26"/>
        </w:rPr>
        <w:t>,</w:t>
      </w:r>
      <w:r w:rsidR="00D23B10" w:rsidRPr="00B56744">
        <w:rPr>
          <w:rFonts w:cstheme="minorHAnsi"/>
          <w:sz w:val="26"/>
          <w:szCs w:val="26"/>
        </w:rPr>
        <w:t xml:space="preserve"> una statua di sale.</w:t>
      </w:r>
    </w:p>
    <w:p w:rsidR="00B56744" w:rsidRPr="00907930" w:rsidRDefault="00B56744" w:rsidP="00486720">
      <w:pPr>
        <w:pStyle w:val="Paragrafoelenco"/>
        <w:spacing w:after="0"/>
        <w:ind w:left="142"/>
        <w:jc w:val="both"/>
        <w:rPr>
          <w:rFonts w:cstheme="minorHAnsi"/>
          <w:sz w:val="14"/>
          <w:szCs w:val="26"/>
        </w:rPr>
      </w:pPr>
    </w:p>
    <w:p w:rsidR="00D23B10" w:rsidRPr="001C2D58" w:rsidRDefault="00D23B10" w:rsidP="00486720">
      <w:pPr>
        <w:pStyle w:val="Paragrafoelenco"/>
        <w:numPr>
          <w:ilvl w:val="0"/>
          <w:numId w:val="14"/>
        </w:numPr>
        <w:spacing w:after="0"/>
        <w:ind w:left="142"/>
        <w:jc w:val="both"/>
        <w:rPr>
          <w:rFonts w:cstheme="minorHAnsi"/>
          <w:sz w:val="26"/>
          <w:szCs w:val="26"/>
        </w:rPr>
      </w:pPr>
      <w:r w:rsidRPr="001C2D58">
        <w:rPr>
          <w:rFonts w:cstheme="minorHAnsi"/>
          <w:sz w:val="26"/>
          <w:szCs w:val="26"/>
        </w:rPr>
        <w:t xml:space="preserve">In alcuni passi della Bibbia </w:t>
      </w:r>
      <w:r w:rsidRPr="001C2D58">
        <w:rPr>
          <w:rFonts w:cstheme="minorHAnsi"/>
          <w:b/>
          <w:sz w:val="26"/>
          <w:szCs w:val="26"/>
        </w:rPr>
        <w:t>il sale indica anche la desolazione</w:t>
      </w:r>
      <w:r w:rsidRPr="001C2D58">
        <w:rPr>
          <w:rFonts w:cstheme="minorHAnsi"/>
          <w:sz w:val="26"/>
          <w:szCs w:val="26"/>
        </w:rPr>
        <w:t xml:space="preserve"> (la terra di salsedine Ger 17</w:t>
      </w:r>
      <w:r w:rsidR="001C2D58">
        <w:rPr>
          <w:rFonts w:cstheme="minorHAnsi"/>
          <w:sz w:val="26"/>
          <w:szCs w:val="26"/>
        </w:rPr>
        <w:t>,6, S</w:t>
      </w:r>
      <w:r w:rsidRPr="001C2D58">
        <w:rPr>
          <w:rFonts w:cstheme="minorHAnsi"/>
          <w:sz w:val="26"/>
          <w:szCs w:val="26"/>
        </w:rPr>
        <w:t>almo 107,34): una terra</w:t>
      </w:r>
      <w:r w:rsidR="00B56744" w:rsidRPr="001C2D58">
        <w:rPr>
          <w:rFonts w:cstheme="minorHAnsi"/>
          <w:sz w:val="26"/>
          <w:szCs w:val="26"/>
        </w:rPr>
        <w:t xml:space="preserve"> coperta da sale, di salsedine è desolata, non è</w:t>
      </w:r>
      <w:r w:rsidRPr="001C2D58">
        <w:rPr>
          <w:rFonts w:cstheme="minorHAnsi"/>
          <w:sz w:val="26"/>
          <w:szCs w:val="26"/>
        </w:rPr>
        <w:t xml:space="preserve"> possibile la coltivazione. </w:t>
      </w:r>
      <w:r w:rsidR="00CE26D4" w:rsidRPr="00CE26D4">
        <w:rPr>
          <w:rFonts w:cstheme="minorHAnsi"/>
          <w:sz w:val="26"/>
          <w:szCs w:val="26"/>
        </w:rPr>
        <w:t>E</w:t>
      </w:r>
      <w:r w:rsidR="00B56744" w:rsidRPr="001C2D58">
        <w:rPr>
          <w:rFonts w:cstheme="minorHAnsi"/>
          <w:sz w:val="26"/>
          <w:szCs w:val="26"/>
        </w:rPr>
        <w:t>ra stata I’ospitalità</w:t>
      </w:r>
      <w:r w:rsidRPr="001C2D58">
        <w:rPr>
          <w:rFonts w:cstheme="minorHAnsi"/>
          <w:sz w:val="26"/>
          <w:szCs w:val="26"/>
        </w:rPr>
        <w:t xml:space="preserve"> a permettere ad Abramo e Sara di avere un figlio, a crescer</w:t>
      </w:r>
      <w:r w:rsidR="00B56744" w:rsidRPr="001C2D58">
        <w:rPr>
          <w:rFonts w:cstheme="minorHAnsi"/>
          <w:sz w:val="26"/>
          <w:szCs w:val="26"/>
        </w:rPr>
        <w:t>e nella prosperità</w:t>
      </w:r>
      <w:r w:rsidRPr="001C2D58">
        <w:rPr>
          <w:rFonts w:cstheme="minorHAnsi"/>
          <w:sz w:val="26"/>
          <w:szCs w:val="26"/>
        </w:rPr>
        <w:t>,</w:t>
      </w:r>
      <w:r w:rsidR="001C2D58">
        <w:rPr>
          <w:rFonts w:cstheme="minorHAnsi"/>
          <w:sz w:val="26"/>
          <w:szCs w:val="26"/>
        </w:rPr>
        <w:t xml:space="preserve"> </w:t>
      </w:r>
      <w:r w:rsidR="001C2D58" w:rsidRPr="00CE26D4">
        <w:rPr>
          <w:rFonts w:cstheme="minorHAnsi"/>
          <w:sz w:val="26"/>
          <w:szCs w:val="26"/>
        </w:rPr>
        <w:t>mentre per</w:t>
      </w:r>
      <w:r w:rsidRPr="001C2D58">
        <w:rPr>
          <w:rFonts w:cstheme="minorHAnsi"/>
          <w:sz w:val="26"/>
          <w:szCs w:val="26"/>
        </w:rPr>
        <w:t xml:space="preserve"> gli abitanti di Sodoma</w:t>
      </w:r>
      <w:r w:rsidR="00CE26D4">
        <w:rPr>
          <w:rFonts w:cstheme="minorHAnsi"/>
          <w:sz w:val="26"/>
          <w:szCs w:val="26"/>
        </w:rPr>
        <w:t xml:space="preserve">, </w:t>
      </w:r>
      <w:r w:rsidRPr="001C2D58">
        <w:rPr>
          <w:rFonts w:cstheme="minorHAnsi"/>
          <w:sz w:val="26"/>
          <w:szCs w:val="26"/>
        </w:rPr>
        <w:t>che non hanno voluto accogliere</w:t>
      </w:r>
      <w:r w:rsidR="00B56744" w:rsidRPr="001C2D58">
        <w:rPr>
          <w:rFonts w:cstheme="minorHAnsi"/>
          <w:sz w:val="26"/>
          <w:szCs w:val="26"/>
        </w:rPr>
        <w:t xml:space="preserve"> questi stranieri, la loro terra</w:t>
      </w:r>
      <w:r w:rsidRPr="001C2D58">
        <w:rPr>
          <w:rFonts w:cstheme="minorHAnsi"/>
          <w:sz w:val="26"/>
          <w:szCs w:val="26"/>
        </w:rPr>
        <w:t xml:space="preserve"> venne trasformata in una terra desolata. E anche la mogli</w:t>
      </w:r>
      <w:r w:rsidR="00B56744" w:rsidRPr="001C2D58">
        <w:rPr>
          <w:rFonts w:cstheme="minorHAnsi"/>
          <w:sz w:val="26"/>
          <w:szCs w:val="26"/>
        </w:rPr>
        <w:t>e di Lot che era di quella città</w:t>
      </w:r>
      <w:r w:rsidRPr="001C2D58">
        <w:rPr>
          <w:rFonts w:cstheme="minorHAnsi"/>
          <w:sz w:val="26"/>
          <w:szCs w:val="26"/>
        </w:rPr>
        <w:t>, venne resa u</w:t>
      </w:r>
      <w:r w:rsidR="00B56744" w:rsidRPr="001C2D58">
        <w:rPr>
          <w:rFonts w:cstheme="minorHAnsi"/>
          <w:sz w:val="26"/>
          <w:szCs w:val="26"/>
        </w:rPr>
        <w:t>na statua di sale, la sua vita è</w:t>
      </w:r>
      <w:r w:rsidRPr="001C2D58">
        <w:rPr>
          <w:rFonts w:cstheme="minorHAnsi"/>
          <w:sz w:val="26"/>
          <w:szCs w:val="26"/>
        </w:rPr>
        <w:t xml:space="preserve"> stata una desolazione.</w:t>
      </w:r>
    </w:p>
    <w:p w:rsidR="00D23B10" w:rsidRPr="00907930" w:rsidRDefault="00D23B10" w:rsidP="00486720">
      <w:pPr>
        <w:pStyle w:val="Paragrafoelenco"/>
        <w:spacing w:after="0"/>
        <w:ind w:left="142"/>
        <w:jc w:val="both"/>
        <w:rPr>
          <w:rFonts w:cstheme="minorHAnsi"/>
          <w:sz w:val="16"/>
          <w:szCs w:val="26"/>
        </w:rPr>
      </w:pPr>
    </w:p>
    <w:p w:rsidR="00D23B10" w:rsidRPr="00B56744" w:rsidRDefault="00D23B10" w:rsidP="00486720">
      <w:pPr>
        <w:pStyle w:val="Paragrafoelenco"/>
        <w:numPr>
          <w:ilvl w:val="0"/>
          <w:numId w:val="10"/>
        </w:numPr>
        <w:spacing w:after="0"/>
        <w:jc w:val="both"/>
        <w:rPr>
          <w:rFonts w:cstheme="minorHAnsi"/>
          <w:b/>
          <w:sz w:val="26"/>
          <w:szCs w:val="26"/>
        </w:rPr>
      </w:pPr>
      <w:r w:rsidRPr="00B56744">
        <w:rPr>
          <w:rFonts w:cstheme="minorHAnsi"/>
          <w:b/>
          <w:sz w:val="26"/>
          <w:szCs w:val="26"/>
        </w:rPr>
        <w:t>Qual era il peccato degli abitanti di Sodoma e Gomorra?</w:t>
      </w:r>
    </w:p>
    <w:p w:rsidR="00D23B10" w:rsidRPr="00D23B10" w:rsidRDefault="00D43580" w:rsidP="00486720">
      <w:pPr>
        <w:pStyle w:val="Paragrafoelenco"/>
        <w:spacing w:after="0"/>
        <w:ind w:left="142"/>
        <w:jc w:val="both"/>
        <w:rPr>
          <w:rFonts w:cstheme="minorHAnsi"/>
          <w:sz w:val="26"/>
          <w:szCs w:val="26"/>
        </w:rPr>
      </w:pPr>
      <w:r>
        <w:rPr>
          <w:rFonts w:cstheme="minorHAnsi"/>
          <w:sz w:val="26"/>
          <w:szCs w:val="26"/>
        </w:rPr>
        <w:t>La tradizione lo identifica con il vizio dell’</w:t>
      </w:r>
      <w:r w:rsidR="00B56744">
        <w:rPr>
          <w:rFonts w:cstheme="minorHAnsi"/>
          <w:sz w:val="26"/>
          <w:szCs w:val="26"/>
        </w:rPr>
        <w:t>omosessualità</w:t>
      </w:r>
      <w:r w:rsidR="00D23B10" w:rsidRPr="00D23B10">
        <w:rPr>
          <w:rFonts w:cstheme="minorHAnsi"/>
          <w:sz w:val="26"/>
          <w:szCs w:val="26"/>
        </w:rPr>
        <w:t xml:space="preserve"> (da cui il termine </w:t>
      </w:r>
      <w:r w:rsidR="00D23B10" w:rsidRPr="00B56744">
        <w:rPr>
          <w:rFonts w:cstheme="minorHAnsi"/>
          <w:i/>
          <w:sz w:val="26"/>
          <w:szCs w:val="26"/>
        </w:rPr>
        <w:t>sodomia</w:t>
      </w:r>
      <w:r w:rsidR="00D23B10" w:rsidRPr="00D23B10">
        <w:rPr>
          <w:rFonts w:cstheme="minorHAnsi"/>
          <w:sz w:val="26"/>
          <w:szCs w:val="26"/>
        </w:rPr>
        <w:t>).</w:t>
      </w:r>
    </w:p>
    <w:p w:rsidR="00D43580" w:rsidRDefault="00D23B10" w:rsidP="00486720">
      <w:pPr>
        <w:pStyle w:val="Paragrafoelenco"/>
        <w:spacing w:after="0"/>
        <w:ind w:left="142"/>
        <w:jc w:val="both"/>
        <w:rPr>
          <w:rFonts w:cstheme="minorHAnsi"/>
          <w:sz w:val="26"/>
          <w:szCs w:val="26"/>
        </w:rPr>
      </w:pPr>
      <w:r w:rsidRPr="00D23B10">
        <w:rPr>
          <w:rFonts w:cstheme="minorHAnsi"/>
          <w:sz w:val="26"/>
          <w:szCs w:val="26"/>
        </w:rPr>
        <w:t xml:space="preserve">Molti biblisti </w:t>
      </w:r>
      <w:r w:rsidR="00D43580">
        <w:rPr>
          <w:rFonts w:cstheme="minorHAnsi"/>
          <w:sz w:val="26"/>
          <w:szCs w:val="26"/>
        </w:rPr>
        <w:t xml:space="preserve">però </w:t>
      </w:r>
      <w:r w:rsidRPr="00D23B10">
        <w:rPr>
          <w:rFonts w:cstheme="minorHAnsi"/>
          <w:sz w:val="26"/>
          <w:szCs w:val="26"/>
        </w:rPr>
        <w:t xml:space="preserve">mettono in dubbio </w:t>
      </w:r>
      <w:r w:rsidR="001C2D58">
        <w:rPr>
          <w:rFonts w:cstheme="minorHAnsi"/>
          <w:sz w:val="26"/>
          <w:szCs w:val="26"/>
        </w:rPr>
        <w:t>che sia</w:t>
      </w:r>
      <w:r w:rsidR="00D43580">
        <w:rPr>
          <w:rFonts w:cstheme="minorHAnsi"/>
          <w:sz w:val="26"/>
          <w:szCs w:val="26"/>
        </w:rPr>
        <w:t xml:space="preserve"> stato questo peccato a scatenare l’ira di Dio su Sodoma e Gomorra. Perché?</w:t>
      </w:r>
    </w:p>
    <w:p w:rsidR="00D43580" w:rsidRPr="00907930" w:rsidRDefault="00B56744" w:rsidP="00486720">
      <w:pPr>
        <w:pStyle w:val="Paragrafoelenco"/>
        <w:spacing w:after="0"/>
        <w:ind w:left="142"/>
        <w:jc w:val="both"/>
        <w:rPr>
          <w:rFonts w:cstheme="minorHAnsi"/>
          <w:sz w:val="26"/>
          <w:szCs w:val="26"/>
        </w:rPr>
      </w:pPr>
      <w:r>
        <w:rPr>
          <w:rFonts w:cstheme="minorHAnsi"/>
          <w:sz w:val="26"/>
          <w:szCs w:val="26"/>
        </w:rPr>
        <w:t xml:space="preserve">Se </w:t>
      </w:r>
      <w:r w:rsidR="00D43580">
        <w:rPr>
          <w:rFonts w:cstheme="minorHAnsi"/>
          <w:sz w:val="26"/>
          <w:szCs w:val="26"/>
        </w:rPr>
        <w:t xml:space="preserve">il peccato </w:t>
      </w:r>
      <w:r>
        <w:rPr>
          <w:rFonts w:cstheme="minorHAnsi"/>
          <w:sz w:val="26"/>
          <w:szCs w:val="26"/>
        </w:rPr>
        <w:t>infatti fosse stato</w:t>
      </w:r>
      <w:r w:rsidR="00D23B10" w:rsidRPr="00D23B10">
        <w:rPr>
          <w:rFonts w:cstheme="minorHAnsi"/>
          <w:sz w:val="26"/>
          <w:szCs w:val="26"/>
        </w:rPr>
        <w:t xml:space="preserve"> solamente di natura sessuale sorgono </w:t>
      </w:r>
      <w:r w:rsidR="00D43580">
        <w:rPr>
          <w:rFonts w:cstheme="minorHAnsi"/>
          <w:sz w:val="26"/>
          <w:szCs w:val="26"/>
        </w:rPr>
        <w:t>delle perplessità:</w:t>
      </w:r>
    </w:p>
    <w:p w:rsidR="00D4358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r>
      <w:r w:rsidRPr="001A3E1A">
        <w:rPr>
          <w:rFonts w:cstheme="minorHAnsi"/>
          <w:b/>
          <w:sz w:val="26"/>
          <w:szCs w:val="26"/>
        </w:rPr>
        <w:t>Nel capitolo successiv</w:t>
      </w:r>
      <w:r w:rsidR="00B56744" w:rsidRPr="001A3E1A">
        <w:rPr>
          <w:rFonts w:cstheme="minorHAnsi"/>
          <w:b/>
          <w:sz w:val="26"/>
          <w:szCs w:val="26"/>
        </w:rPr>
        <w:t>o</w:t>
      </w:r>
      <w:r w:rsidR="00907930">
        <w:rPr>
          <w:rFonts w:cstheme="minorHAnsi"/>
          <w:b/>
          <w:sz w:val="26"/>
          <w:szCs w:val="26"/>
        </w:rPr>
        <w:t>,</w:t>
      </w:r>
      <w:r w:rsidR="001C2D58">
        <w:rPr>
          <w:rFonts w:cstheme="minorHAnsi"/>
          <w:b/>
          <w:sz w:val="26"/>
          <w:szCs w:val="26"/>
        </w:rPr>
        <w:t xml:space="preserve"> </w:t>
      </w:r>
      <w:r w:rsidR="00B56744">
        <w:rPr>
          <w:rFonts w:cstheme="minorHAnsi"/>
          <w:sz w:val="26"/>
          <w:szCs w:val="26"/>
        </w:rPr>
        <w:t>Lot commette un incesto con le</w:t>
      </w:r>
      <w:r w:rsidR="00D43580">
        <w:rPr>
          <w:rFonts w:cstheme="minorHAnsi"/>
          <w:sz w:val="26"/>
          <w:szCs w:val="26"/>
        </w:rPr>
        <w:t xml:space="preserve"> figlie, o meglio: le </w:t>
      </w:r>
      <w:r w:rsidRPr="00D23B10">
        <w:rPr>
          <w:rFonts w:cstheme="minorHAnsi"/>
          <w:sz w:val="26"/>
          <w:szCs w:val="26"/>
        </w:rPr>
        <w:t xml:space="preserve">figlie non </w:t>
      </w:r>
      <w:r w:rsidR="00D43580">
        <w:rPr>
          <w:rFonts w:cstheme="minorHAnsi"/>
          <w:sz w:val="26"/>
          <w:szCs w:val="26"/>
        </w:rPr>
        <w:t xml:space="preserve">volevano </w:t>
      </w:r>
      <w:r w:rsidRPr="00D23B10">
        <w:rPr>
          <w:rFonts w:cstheme="minorHAnsi"/>
          <w:sz w:val="26"/>
          <w:szCs w:val="26"/>
        </w:rPr>
        <w:t xml:space="preserve">rimanere senza discendenza e </w:t>
      </w:r>
      <w:r w:rsidR="00D43580">
        <w:rPr>
          <w:rFonts w:cstheme="minorHAnsi"/>
          <w:sz w:val="26"/>
          <w:szCs w:val="26"/>
        </w:rPr>
        <w:t xml:space="preserve">così </w:t>
      </w:r>
      <w:r w:rsidRPr="00D23B10">
        <w:rPr>
          <w:rFonts w:cstheme="minorHAnsi"/>
          <w:sz w:val="26"/>
          <w:szCs w:val="26"/>
        </w:rPr>
        <w:t>hanno pens</w:t>
      </w:r>
      <w:r w:rsidR="00D43580">
        <w:rPr>
          <w:rFonts w:cstheme="minorHAnsi"/>
          <w:sz w:val="26"/>
          <w:szCs w:val="26"/>
        </w:rPr>
        <w:t xml:space="preserve">ato di averla </w:t>
      </w:r>
      <w:r w:rsidR="00D43580" w:rsidRPr="001C2D58">
        <w:rPr>
          <w:rFonts w:cstheme="minorHAnsi"/>
          <w:sz w:val="26"/>
          <w:szCs w:val="26"/>
        </w:rPr>
        <w:t>con il</w:t>
      </w:r>
      <w:r w:rsidR="001C2D58">
        <w:rPr>
          <w:rFonts w:cstheme="minorHAnsi"/>
          <w:sz w:val="26"/>
          <w:szCs w:val="26"/>
        </w:rPr>
        <w:t xml:space="preserve"> </w:t>
      </w:r>
      <w:r w:rsidR="00D43580">
        <w:rPr>
          <w:rFonts w:cstheme="minorHAnsi"/>
          <w:sz w:val="26"/>
          <w:szCs w:val="26"/>
        </w:rPr>
        <w:t>loro padre.</w:t>
      </w:r>
    </w:p>
    <w:p w:rsidR="001A3E1A" w:rsidRDefault="00D43580" w:rsidP="00486720">
      <w:pPr>
        <w:pStyle w:val="Paragrafoelenco"/>
        <w:spacing w:after="0"/>
        <w:ind w:left="142"/>
        <w:jc w:val="both"/>
        <w:rPr>
          <w:rFonts w:cstheme="minorHAnsi"/>
          <w:sz w:val="26"/>
          <w:szCs w:val="26"/>
        </w:rPr>
      </w:pPr>
      <w:r>
        <w:rPr>
          <w:rFonts w:cstheme="minorHAnsi"/>
          <w:sz w:val="26"/>
          <w:szCs w:val="26"/>
        </w:rPr>
        <w:t>L’incesto era uno dei tabù</w:t>
      </w:r>
      <w:r w:rsidR="00D23B10" w:rsidRPr="00D23B10">
        <w:rPr>
          <w:rFonts w:cstheme="minorHAnsi"/>
          <w:sz w:val="26"/>
          <w:szCs w:val="26"/>
        </w:rPr>
        <w:t xml:space="preserve"> considerati molto gravi non solo in Israele ma anch</w:t>
      </w:r>
      <w:r>
        <w:rPr>
          <w:rFonts w:cstheme="minorHAnsi"/>
          <w:sz w:val="26"/>
          <w:szCs w:val="26"/>
        </w:rPr>
        <w:t>e in tante altre culture. S</w:t>
      </w:r>
      <w:r w:rsidR="00D23B10" w:rsidRPr="00D23B10">
        <w:rPr>
          <w:rFonts w:cstheme="minorHAnsi"/>
          <w:sz w:val="26"/>
          <w:szCs w:val="26"/>
        </w:rPr>
        <w:t xml:space="preserve">e Dio </w:t>
      </w:r>
      <w:r>
        <w:rPr>
          <w:rFonts w:cstheme="minorHAnsi"/>
          <w:sz w:val="26"/>
          <w:szCs w:val="26"/>
        </w:rPr>
        <w:t xml:space="preserve">ha voluto punire le due città perché vi regnava l’omosessualità, perché allora </w:t>
      </w:r>
      <w:r>
        <w:rPr>
          <w:rFonts w:cstheme="minorHAnsi"/>
          <w:sz w:val="26"/>
          <w:szCs w:val="26"/>
        </w:rPr>
        <w:lastRenderedPageBreak/>
        <w:t>lascia vivere</w:t>
      </w:r>
      <w:r w:rsidR="001C2D58">
        <w:rPr>
          <w:rFonts w:cstheme="minorHAnsi"/>
          <w:sz w:val="26"/>
          <w:szCs w:val="26"/>
        </w:rPr>
        <w:t xml:space="preserve"> </w:t>
      </w:r>
      <w:r w:rsidR="00D23B10" w:rsidRPr="00D23B10">
        <w:rPr>
          <w:rFonts w:cstheme="minorHAnsi"/>
          <w:sz w:val="26"/>
          <w:szCs w:val="26"/>
        </w:rPr>
        <w:t>Lot</w:t>
      </w:r>
      <w:r>
        <w:rPr>
          <w:rFonts w:cstheme="minorHAnsi"/>
          <w:sz w:val="26"/>
          <w:szCs w:val="26"/>
        </w:rPr>
        <w:t xml:space="preserve"> visto</w:t>
      </w:r>
      <w:r w:rsidR="001C2D58">
        <w:rPr>
          <w:rFonts w:cstheme="minorHAnsi"/>
          <w:sz w:val="26"/>
          <w:szCs w:val="26"/>
        </w:rPr>
        <w:t xml:space="preserve"> </w:t>
      </w:r>
      <w:r w:rsidR="00D23B10" w:rsidRPr="00D23B10">
        <w:rPr>
          <w:rFonts w:cstheme="minorHAnsi"/>
          <w:sz w:val="26"/>
          <w:szCs w:val="26"/>
        </w:rPr>
        <w:t>che</w:t>
      </w:r>
      <w:r w:rsidR="001C2D58">
        <w:rPr>
          <w:rFonts w:cstheme="minorHAnsi"/>
          <w:sz w:val="26"/>
          <w:szCs w:val="26"/>
        </w:rPr>
        <w:t xml:space="preserve"> </w:t>
      </w:r>
      <w:r w:rsidR="00D23B10" w:rsidRPr="00D23B10">
        <w:rPr>
          <w:rFonts w:cstheme="minorHAnsi"/>
          <w:sz w:val="26"/>
          <w:szCs w:val="26"/>
        </w:rPr>
        <w:t>pr</w:t>
      </w:r>
      <w:r>
        <w:rPr>
          <w:rFonts w:cstheme="minorHAnsi"/>
          <w:sz w:val="26"/>
          <w:szCs w:val="26"/>
        </w:rPr>
        <w:t xml:space="preserve">ima ha offerto alla gente le </w:t>
      </w:r>
      <w:r w:rsidR="00D23B10" w:rsidRPr="00D23B10">
        <w:rPr>
          <w:rFonts w:cstheme="minorHAnsi"/>
          <w:sz w:val="26"/>
          <w:szCs w:val="26"/>
        </w:rPr>
        <w:t>due figlie perché ne abusassero e lasciassero liberi i due foresti</w:t>
      </w:r>
      <w:r>
        <w:rPr>
          <w:rFonts w:cstheme="minorHAnsi"/>
          <w:sz w:val="26"/>
          <w:szCs w:val="26"/>
        </w:rPr>
        <w:t xml:space="preserve">eri, e poi ha commesso incesto con le </w:t>
      </w:r>
      <w:r w:rsidR="00D23B10" w:rsidRPr="00D23B10">
        <w:rPr>
          <w:rFonts w:cstheme="minorHAnsi"/>
          <w:sz w:val="26"/>
          <w:szCs w:val="26"/>
        </w:rPr>
        <w:t>figlie?</w:t>
      </w:r>
    </w:p>
    <w:p w:rsidR="00D43580" w:rsidRPr="00907930" w:rsidRDefault="00907930" w:rsidP="00486720">
      <w:pPr>
        <w:pStyle w:val="Paragrafoelenco"/>
        <w:spacing w:after="0"/>
        <w:ind w:left="142"/>
        <w:jc w:val="both"/>
        <w:rPr>
          <w:rFonts w:cstheme="minorHAnsi"/>
          <w:sz w:val="26"/>
          <w:szCs w:val="26"/>
        </w:rPr>
      </w:pPr>
      <w:r>
        <w:rPr>
          <w:rFonts w:cstheme="minorHAnsi"/>
          <w:sz w:val="26"/>
          <w:szCs w:val="26"/>
        </w:rPr>
        <w:t>Non sono anche q</w:t>
      </w:r>
      <w:r w:rsidR="00D43580">
        <w:rPr>
          <w:rFonts w:cstheme="minorHAnsi"/>
          <w:sz w:val="26"/>
          <w:szCs w:val="26"/>
        </w:rPr>
        <w:t>uesti peccati da punire?</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r>
      <w:r w:rsidRPr="001A3E1A">
        <w:rPr>
          <w:rFonts w:cstheme="minorHAnsi"/>
          <w:b/>
          <w:sz w:val="26"/>
          <w:szCs w:val="26"/>
        </w:rPr>
        <w:t>Nel libro del profeta Ezechiele</w:t>
      </w:r>
      <w:r w:rsidR="001A3E1A">
        <w:rPr>
          <w:rFonts w:cstheme="minorHAnsi"/>
          <w:sz w:val="26"/>
          <w:szCs w:val="26"/>
        </w:rPr>
        <w:t xml:space="preserve"> è scritto: </w:t>
      </w:r>
      <w:r w:rsidR="001A3E1A" w:rsidRPr="001A3E1A">
        <w:rPr>
          <w:rFonts w:cstheme="minorHAnsi"/>
          <w:i/>
          <w:sz w:val="26"/>
          <w:szCs w:val="26"/>
        </w:rPr>
        <w:t>Questa è stata I</w:t>
      </w:r>
      <w:r w:rsidR="001A3E1A">
        <w:rPr>
          <w:rFonts w:cstheme="minorHAnsi"/>
          <w:i/>
          <w:sz w:val="26"/>
          <w:szCs w:val="26"/>
        </w:rPr>
        <w:t>’iniquità</w:t>
      </w:r>
      <w:r w:rsidRPr="001A3E1A">
        <w:rPr>
          <w:rFonts w:cstheme="minorHAnsi"/>
          <w:i/>
          <w:sz w:val="26"/>
          <w:szCs w:val="26"/>
        </w:rPr>
        <w:t xml:space="preserve"> di Sodoma: era piena di superbia, di ingordigia, di ozio indolente.</w:t>
      </w:r>
      <w:r w:rsidR="001A3E1A" w:rsidRPr="001A3E1A">
        <w:rPr>
          <w:rFonts w:cstheme="minorHAnsi"/>
          <w:i/>
          <w:sz w:val="26"/>
          <w:szCs w:val="26"/>
        </w:rPr>
        <w:t>.. insuperbirono e commisero ciò che è abominevole dinanzi a me. Io li</w:t>
      </w:r>
      <w:r w:rsidRPr="001A3E1A">
        <w:rPr>
          <w:rFonts w:cstheme="minorHAnsi"/>
          <w:i/>
          <w:sz w:val="26"/>
          <w:szCs w:val="26"/>
        </w:rPr>
        <w:t xml:space="preserve"> eliminai appena mi accorsi </w:t>
      </w:r>
      <w:r w:rsidRPr="00D23B10">
        <w:rPr>
          <w:rFonts w:cstheme="minorHAnsi"/>
          <w:sz w:val="26"/>
          <w:szCs w:val="26"/>
        </w:rPr>
        <w:t>( Ez 16,49-50).</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Non sappiamo precisamente cos</w:t>
      </w:r>
      <w:r w:rsidR="001A3E1A">
        <w:rPr>
          <w:rFonts w:cstheme="minorHAnsi"/>
          <w:sz w:val="26"/>
          <w:szCs w:val="26"/>
        </w:rPr>
        <w:t>a sia successo, certo la città</w:t>
      </w:r>
      <w:r w:rsidRPr="00D23B10">
        <w:rPr>
          <w:rFonts w:cstheme="minorHAnsi"/>
          <w:sz w:val="26"/>
          <w:szCs w:val="26"/>
        </w:rPr>
        <w:t xml:space="preserve"> non brilla</w:t>
      </w:r>
      <w:r w:rsidR="001A3E1A">
        <w:rPr>
          <w:rFonts w:cstheme="minorHAnsi"/>
          <w:sz w:val="26"/>
          <w:szCs w:val="26"/>
        </w:rPr>
        <w:t>va di buoni costumi, regnava l’ingiustizia e l’idolatria. Sodoma e Gomorra</w:t>
      </w:r>
      <w:r w:rsidR="001C2D58">
        <w:rPr>
          <w:rFonts w:cstheme="minorHAnsi"/>
          <w:sz w:val="26"/>
          <w:szCs w:val="26"/>
        </w:rPr>
        <w:t xml:space="preserve"> </w:t>
      </w:r>
      <w:r w:rsidRPr="00D23B10">
        <w:rPr>
          <w:rFonts w:cstheme="minorHAnsi"/>
          <w:sz w:val="26"/>
          <w:szCs w:val="26"/>
        </w:rPr>
        <w:t>rappresenta</w:t>
      </w:r>
      <w:r w:rsidR="001A3E1A">
        <w:rPr>
          <w:rFonts w:cstheme="minorHAnsi"/>
          <w:sz w:val="26"/>
          <w:szCs w:val="26"/>
        </w:rPr>
        <w:t>no</w:t>
      </w:r>
      <w:r w:rsidRPr="00D23B10">
        <w:rPr>
          <w:rFonts w:cstheme="minorHAnsi"/>
          <w:sz w:val="26"/>
          <w:szCs w:val="26"/>
        </w:rPr>
        <w:t xml:space="preserve"> la “controparte” di quello che Dio vuole costruire con Abramo.</w:t>
      </w:r>
    </w:p>
    <w:p w:rsidR="00D23B10" w:rsidRPr="00D23B10" w:rsidRDefault="00D23B10" w:rsidP="00486720">
      <w:pPr>
        <w:pStyle w:val="Paragrafoelenco"/>
        <w:spacing w:after="0"/>
        <w:ind w:left="142"/>
        <w:jc w:val="both"/>
        <w:rPr>
          <w:rFonts w:cstheme="minorHAnsi"/>
          <w:sz w:val="26"/>
          <w:szCs w:val="26"/>
        </w:rPr>
      </w:pPr>
    </w:p>
    <w:p w:rsidR="00D23B10" w:rsidRPr="000A6C8E" w:rsidRDefault="00D23B10" w:rsidP="00486720">
      <w:pPr>
        <w:pStyle w:val="Paragrafoelenco"/>
        <w:spacing w:after="0"/>
        <w:ind w:left="142"/>
        <w:jc w:val="both"/>
        <w:rPr>
          <w:rFonts w:cstheme="minorHAnsi"/>
          <w:b/>
          <w:color w:val="00B050"/>
          <w:sz w:val="26"/>
          <w:szCs w:val="26"/>
        </w:rPr>
      </w:pPr>
      <w:r w:rsidRPr="000A6C8E">
        <w:rPr>
          <w:rFonts w:cstheme="minorHAnsi"/>
          <w:b/>
          <w:color w:val="00B050"/>
          <w:sz w:val="26"/>
          <w:szCs w:val="26"/>
        </w:rPr>
        <w:t>Riassunto del Capitolo 20</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Viene narrato un episodio che succede a Gerar e che vede coinvolto il re di quella regione, Abimelech (siamo nella zona del Negheb, tra l’attuale Egitto e Giordania).</w:t>
      </w:r>
    </w:p>
    <w:p w:rsidR="00D23B10" w:rsidRDefault="001A3E1A" w:rsidP="00486720">
      <w:pPr>
        <w:pStyle w:val="Paragrafoelenco"/>
        <w:spacing w:after="0"/>
        <w:ind w:left="142"/>
        <w:jc w:val="both"/>
        <w:rPr>
          <w:rFonts w:cstheme="minorHAnsi"/>
          <w:sz w:val="26"/>
          <w:szCs w:val="26"/>
        </w:rPr>
      </w:pPr>
      <w:r>
        <w:rPr>
          <w:rFonts w:cstheme="minorHAnsi"/>
          <w:sz w:val="26"/>
          <w:szCs w:val="26"/>
        </w:rPr>
        <w:t xml:space="preserve">= Si ripresentano le </w:t>
      </w:r>
      <w:r w:rsidR="00D23B10" w:rsidRPr="00D23B10">
        <w:rPr>
          <w:rFonts w:cstheme="minorHAnsi"/>
          <w:sz w:val="26"/>
          <w:szCs w:val="26"/>
        </w:rPr>
        <w:t>stesse problematiche emerse durante la discesa in Egitto (cap 12)</w:t>
      </w:r>
      <w:r>
        <w:rPr>
          <w:rFonts w:cstheme="minorHAnsi"/>
          <w:sz w:val="26"/>
          <w:szCs w:val="26"/>
        </w:rPr>
        <w:t>; anche in questo caso</w:t>
      </w:r>
      <w:r w:rsidR="00D23B10" w:rsidRPr="00D23B10">
        <w:rPr>
          <w:rFonts w:cstheme="minorHAnsi"/>
          <w:sz w:val="26"/>
          <w:szCs w:val="26"/>
        </w:rPr>
        <w:t xml:space="preserve"> Abramo per sal</w:t>
      </w:r>
      <w:r>
        <w:rPr>
          <w:rFonts w:cstheme="minorHAnsi"/>
          <w:sz w:val="26"/>
          <w:szCs w:val="26"/>
        </w:rPr>
        <w:t>varsi non indugia a concedere sua</w:t>
      </w:r>
      <w:r w:rsidR="00D23B10" w:rsidRPr="00D23B10">
        <w:rPr>
          <w:rFonts w:cstheme="minorHAnsi"/>
          <w:sz w:val="26"/>
          <w:szCs w:val="26"/>
        </w:rPr>
        <w:t xml:space="preserve"> moglie</w:t>
      </w:r>
      <w:r>
        <w:rPr>
          <w:rFonts w:cstheme="minorHAnsi"/>
          <w:sz w:val="26"/>
          <w:szCs w:val="26"/>
        </w:rPr>
        <w:t xml:space="preserve"> Sara</w:t>
      </w:r>
      <w:r w:rsidR="00D23B10" w:rsidRPr="00D23B10">
        <w:rPr>
          <w:rFonts w:cstheme="minorHAnsi"/>
          <w:sz w:val="26"/>
          <w:szCs w:val="26"/>
        </w:rPr>
        <w:t xml:space="preserve"> al </w:t>
      </w:r>
      <w:r>
        <w:rPr>
          <w:rFonts w:cstheme="minorHAnsi"/>
          <w:sz w:val="26"/>
          <w:szCs w:val="26"/>
        </w:rPr>
        <w:t xml:space="preserve">re Abimelech, dicendo che non è </w:t>
      </w:r>
      <w:r w:rsidR="00D23B10" w:rsidRPr="00D23B10">
        <w:rPr>
          <w:rFonts w:cstheme="minorHAnsi"/>
          <w:sz w:val="26"/>
          <w:szCs w:val="26"/>
        </w:rPr>
        <w:t>sua moglie ma sua sore</w:t>
      </w:r>
      <w:r>
        <w:rPr>
          <w:rFonts w:cstheme="minorHAnsi"/>
          <w:sz w:val="26"/>
          <w:szCs w:val="26"/>
        </w:rPr>
        <w:t>lla.</w:t>
      </w:r>
      <w:r w:rsidR="00D23B10" w:rsidRPr="00D23B10">
        <w:rPr>
          <w:rFonts w:cstheme="minorHAnsi"/>
          <w:sz w:val="26"/>
          <w:szCs w:val="26"/>
        </w:rPr>
        <w:t xml:space="preserve"> Ci sono degli esege</w:t>
      </w:r>
      <w:r>
        <w:rPr>
          <w:rFonts w:cstheme="minorHAnsi"/>
          <w:sz w:val="26"/>
          <w:szCs w:val="26"/>
        </w:rPr>
        <w:t>ti che dicono che questo brano è</w:t>
      </w:r>
      <w:r w:rsidR="00D23B10" w:rsidRPr="00D23B10">
        <w:rPr>
          <w:rFonts w:cstheme="minorHAnsi"/>
          <w:sz w:val="26"/>
          <w:szCs w:val="26"/>
        </w:rPr>
        <w:t xml:space="preserve"> una ripetizione di quello narrato net capitolo 12.</w:t>
      </w:r>
    </w:p>
    <w:p w:rsidR="001A3E1A" w:rsidRPr="001A3E1A" w:rsidRDefault="001A3E1A" w:rsidP="00486720">
      <w:pPr>
        <w:pStyle w:val="Paragrafoelenco"/>
        <w:spacing w:after="0"/>
        <w:ind w:left="142"/>
        <w:jc w:val="both"/>
        <w:rPr>
          <w:rFonts w:cstheme="minorHAnsi"/>
          <w:sz w:val="14"/>
          <w:szCs w:val="26"/>
        </w:rPr>
      </w:pPr>
    </w:p>
    <w:p w:rsidR="00D23B10" w:rsidRPr="00D23B10" w:rsidRDefault="001A3E1A" w:rsidP="00486720">
      <w:pPr>
        <w:pStyle w:val="Paragrafoelenco"/>
        <w:spacing w:after="0"/>
        <w:ind w:left="142"/>
        <w:jc w:val="both"/>
        <w:rPr>
          <w:rFonts w:cstheme="minorHAnsi"/>
          <w:sz w:val="26"/>
          <w:szCs w:val="26"/>
        </w:rPr>
      </w:pPr>
      <w:r>
        <w:rPr>
          <w:rFonts w:cstheme="minorHAnsi"/>
          <w:sz w:val="26"/>
          <w:szCs w:val="26"/>
        </w:rPr>
        <w:t>= Notiamo ancora un certo</w:t>
      </w:r>
      <w:r w:rsidR="00D23B10" w:rsidRPr="00D23B10">
        <w:rPr>
          <w:rFonts w:cstheme="minorHAnsi"/>
          <w:sz w:val="26"/>
          <w:szCs w:val="26"/>
        </w:rPr>
        <w:t xml:space="preserve"> squilibrio nel rapporto tra Abramo e Sara.</w:t>
      </w:r>
    </w:p>
    <w:p w:rsidR="00D23B10" w:rsidRPr="00D23B10" w:rsidRDefault="001A3E1A" w:rsidP="00486720">
      <w:pPr>
        <w:pStyle w:val="Paragrafoelenco"/>
        <w:spacing w:after="0"/>
        <w:ind w:left="142"/>
        <w:jc w:val="both"/>
        <w:rPr>
          <w:rFonts w:cstheme="minorHAnsi"/>
          <w:sz w:val="26"/>
          <w:szCs w:val="26"/>
        </w:rPr>
      </w:pPr>
      <w:r>
        <w:rPr>
          <w:rFonts w:cstheme="minorHAnsi"/>
          <w:sz w:val="26"/>
          <w:szCs w:val="26"/>
        </w:rPr>
        <w:t>= C’é però</w:t>
      </w:r>
      <w:r w:rsidR="00D23B10" w:rsidRPr="00D23B10">
        <w:rPr>
          <w:rFonts w:cstheme="minorHAnsi"/>
          <w:sz w:val="26"/>
          <w:szCs w:val="26"/>
        </w:rPr>
        <w:t xml:space="preserve"> l’intervento divino, attraverso un sogno, che preserva il re di unirsi a Sara. Abimelech si salva dalla punizione divina perché dice di essere stato ingannato da Abramo il quale gli aveva dett</w:t>
      </w:r>
      <w:r>
        <w:rPr>
          <w:rFonts w:cstheme="minorHAnsi"/>
          <w:sz w:val="26"/>
          <w:szCs w:val="26"/>
        </w:rPr>
        <w:t>o che Sara era sua sorella. Alla</w:t>
      </w:r>
      <w:r w:rsidR="00D23B10" w:rsidRPr="00D23B10">
        <w:rPr>
          <w:rFonts w:cstheme="minorHAnsi"/>
          <w:sz w:val="26"/>
          <w:szCs w:val="26"/>
        </w:rPr>
        <w:t xml:space="preserve"> fine tutto si risolve per il meglio.</w:t>
      </w:r>
    </w:p>
    <w:p w:rsidR="00D23B10" w:rsidRPr="00D23B10" w:rsidRDefault="00D23B10" w:rsidP="00486720">
      <w:pPr>
        <w:pStyle w:val="Paragrafoelenco"/>
        <w:spacing w:after="0"/>
        <w:ind w:left="142"/>
        <w:jc w:val="both"/>
        <w:rPr>
          <w:rFonts w:cstheme="minorHAnsi"/>
          <w:sz w:val="26"/>
          <w:szCs w:val="26"/>
        </w:rPr>
      </w:pPr>
    </w:p>
    <w:p w:rsidR="000A6C8E" w:rsidRPr="00A33A05" w:rsidRDefault="000A6C8E" w:rsidP="00486720">
      <w:pPr>
        <w:pStyle w:val="Titolo1"/>
        <w:spacing w:before="0" w:line="276" w:lineRule="auto"/>
        <w:ind w:left="284"/>
        <w:jc w:val="both"/>
        <w:rPr>
          <w:rFonts w:asciiTheme="minorHAnsi" w:hAnsiTheme="minorHAnsi" w:cstheme="minorHAnsi"/>
          <w:b/>
        </w:rPr>
      </w:pPr>
      <w:r w:rsidRPr="00A33A05">
        <w:rPr>
          <w:rFonts w:asciiTheme="minorHAnsi" w:hAnsiTheme="minorHAnsi" w:cstheme="minorHAnsi"/>
          <w:b/>
          <w:color w:val="1F1F1F"/>
          <w:w w:val="95"/>
        </w:rPr>
        <w:t xml:space="preserve">Dal </w:t>
      </w:r>
      <w:r w:rsidRPr="00A33A05">
        <w:rPr>
          <w:rFonts w:asciiTheme="minorHAnsi" w:hAnsiTheme="minorHAnsi" w:cstheme="minorHAnsi"/>
          <w:b/>
          <w:color w:val="181818"/>
          <w:w w:val="95"/>
        </w:rPr>
        <w:t xml:space="preserve">libro </w:t>
      </w:r>
      <w:r w:rsidRPr="00A33A05">
        <w:rPr>
          <w:rFonts w:asciiTheme="minorHAnsi" w:hAnsiTheme="minorHAnsi" w:cstheme="minorHAnsi"/>
          <w:b/>
          <w:color w:val="0C0C0C"/>
          <w:w w:val="95"/>
        </w:rPr>
        <w:t xml:space="preserve">della </w:t>
      </w:r>
      <w:r w:rsidRPr="00A33A05">
        <w:rPr>
          <w:rFonts w:asciiTheme="minorHAnsi" w:hAnsiTheme="minorHAnsi" w:cstheme="minorHAnsi"/>
          <w:b/>
          <w:w w:val="95"/>
        </w:rPr>
        <w:t xml:space="preserve">Genesi </w:t>
      </w:r>
      <w:r w:rsidR="001C2D58">
        <w:rPr>
          <w:rFonts w:asciiTheme="minorHAnsi" w:hAnsiTheme="minorHAnsi" w:cstheme="minorHAnsi"/>
          <w:b/>
          <w:w w:val="95"/>
        </w:rPr>
        <w:t>(21,1-7)</w:t>
      </w:r>
    </w:p>
    <w:p w:rsidR="000A6C8E" w:rsidRDefault="000A6C8E" w:rsidP="00486720">
      <w:pPr>
        <w:spacing w:after="0" w:line="276" w:lineRule="auto"/>
        <w:ind w:left="284"/>
        <w:jc w:val="both"/>
        <w:outlineLvl w:val="2"/>
        <w:rPr>
          <w:rFonts w:cstheme="minorHAnsi"/>
          <w:w w:val="95"/>
          <w:sz w:val="28"/>
        </w:rPr>
      </w:pPr>
      <w:r>
        <w:rPr>
          <w:rFonts w:cstheme="minorHAnsi"/>
          <w:color w:val="2B2B2B"/>
          <w:w w:val="95"/>
          <w:position w:val="10"/>
          <w:sz w:val="18"/>
        </w:rPr>
        <w:t>1</w:t>
      </w:r>
      <w:r w:rsidRPr="00A33A05">
        <w:rPr>
          <w:rFonts w:cstheme="minorHAnsi"/>
          <w:color w:val="1A1A1A"/>
          <w:w w:val="95"/>
          <w:sz w:val="28"/>
        </w:rPr>
        <w:t xml:space="preserve">II </w:t>
      </w:r>
      <w:r w:rsidRPr="00A33A05">
        <w:rPr>
          <w:rFonts w:cstheme="minorHAnsi"/>
          <w:w w:val="95"/>
          <w:sz w:val="28"/>
        </w:rPr>
        <w:t xml:space="preserve">Signore </w:t>
      </w:r>
      <w:r w:rsidRPr="00A33A05">
        <w:rPr>
          <w:rFonts w:cstheme="minorHAnsi"/>
          <w:color w:val="131313"/>
          <w:w w:val="95"/>
          <w:sz w:val="28"/>
        </w:rPr>
        <w:t xml:space="preserve">visitò </w:t>
      </w:r>
      <w:r w:rsidRPr="00A33A05">
        <w:rPr>
          <w:rFonts w:cstheme="minorHAnsi"/>
          <w:color w:val="181818"/>
          <w:w w:val="95"/>
          <w:sz w:val="28"/>
        </w:rPr>
        <w:t xml:space="preserve">Sara, </w:t>
      </w:r>
      <w:r w:rsidRPr="00A33A05">
        <w:rPr>
          <w:rFonts w:cstheme="minorHAnsi"/>
          <w:w w:val="95"/>
          <w:sz w:val="28"/>
        </w:rPr>
        <w:t xml:space="preserve">come </w:t>
      </w:r>
      <w:r w:rsidRPr="00A33A05">
        <w:rPr>
          <w:rFonts w:cstheme="minorHAnsi"/>
          <w:color w:val="111111"/>
          <w:w w:val="95"/>
          <w:sz w:val="28"/>
        </w:rPr>
        <w:t xml:space="preserve">aveva </w:t>
      </w:r>
      <w:r w:rsidRPr="00A33A05">
        <w:rPr>
          <w:rFonts w:cstheme="minorHAnsi"/>
          <w:color w:val="0C0C0C"/>
          <w:w w:val="95"/>
          <w:sz w:val="28"/>
        </w:rPr>
        <w:t xml:space="preserve">detto, </w:t>
      </w:r>
      <w:r w:rsidRPr="00A33A05">
        <w:rPr>
          <w:rFonts w:cstheme="minorHAnsi"/>
          <w:w w:val="95"/>
          <w:sz w:val="28"/>
        </w:rPr>
        <w:t xml:space="preserve">e fece </w:t>
      </w:r>
      <w:r w:rsidRPr="00A33A05">
        <w:rPr>
          <w:rFonts w:cstheme="minorHAnsi"/>
          <w:color w:val="1A1A1A"/>
          <w:w w:val="95"/>
          <w:sz w:val="28"/>
        </w:rPr>
        <w:t xml:space="preserve">a </w:t>
      </w:r>
      <w:r w:rsidRPr="00A33A05">
        <w:rPr>
          <w:rFonts w:cstheme="minorHAnsi"/>
          <w:w w:val="95"/>
          <w:sz w:val="28"/>
        </w:rPr>
        <w:t xml:space="preserve">Sara </w:t>
      </w:r>
      <w:r w:rsidRPr="00A33A05">
        <w:rPr>
          <w:rFonts w:cstheme="minorHAnsi"/>
          <w:color w:val="161616"/>
          <w:w w:val="95"/>
          <w:sz w:val="28"/>
        </w:rPr>
        <w:t xml:space="preserve">come </w:t>
      </w:r>
      <w:r w:rsidRPr="00A33A05">
        <w:rPr>
          <w:rFonts w:cstheme="minorHAnsi"/>
          <w:color w:val="0F0F0F"/>
          <w:w w:val="95"/>
          <w:sz w:val="28"/>
        </w:rPr>
        <w:t>aveva</w:t>
      </w:r>
      <w:r w:rsidR="001C2D58">
        <w:rPr>
          <w:rFonts w:cstheme="minorHAnsi"/>
          <w:color w:val="0F0F0F"/>
          <w:w w:val="95"/>
          <w:sz w:val="28"/>
        </w:rPr>
        <w:t xml:space="preserve"> </w:t>
      </w:r>
      <w:r w:rsidRPr="00A33A05">
        <w:rPr>
          <w:rFonts w:cstheme="minorHAnsi"/>
          <w:color w:val="161616"/>
          <w:w w:val="95"/>
          <w:sz w:val="28"/>
        </w:rPr>
        <w:t>promesso.</w:t>
      </w:r>
      <w:r w:rsidR="001C2D58">
        <w:rPr>
          <w:rFonts w:cstheme="minorHAnsi"/>
          <w:color w:val="161616"/>
          <w:w w:val="95"/>
          <w:sz w:val="28"/>
        </w:rPr>
        <w:t xml:space="preserve"> </w:t>
      </w:r>
      <w:r w:rsidRPr="00A33A05">
        <w:rPr>
          <w:rFonts w:cstheme="minorHAnsi"/>
          <w:color w:val="111111"/>
          <w:w w:val="95"/>
          <w:position w:val="10"/>
          <w:sz w:val="18"/>
        </w:rPr>
        <w:t>2</w:t>
      </w:r>
      <w:r w:rsidRPr="00A33A05">
        <w:rPr>
          <w:rFonts w:cstheme="minorHAnsi"/>
          <w:color w:val="111111"/>
          <w:w w:val="95"/>
          <w:sz w:val="28"/>
        </w:rPr>
        <w:t>Sara</w:t>
      </w:r>
      <w:r w:rsidR="001C2D58">
        <w:rPr>
          <w:rFonts w:cstheme="minorHAnsi"/>
          <w:color w:val="111111"/>
          <w:w w:val="95"/>
          <w:sz w:val="28"/>
        </w:rPr>
        <w:t xml:space="preserve"> </w:t>
      </w:r>
      <w:r w:rsidRPr="00A33A05">
        <w:rPr>
          <w:rFonts w:cstheme="minorHAnsi"/>
          <w:w w:val="95"/>
          <w:sz w:val="28"/>
        </w:rPr>
        <w:t>concepì</w:t>
      </w:r>
      <w:r w:rsidR="001C2D58">
        <w:rPr>
          <w:rFonts w:cstheme="minorHAnsi"/>
          <w:w w:val="95"/>
          <w:sz w:val="28"/>
        </w:rPr>
        <w:t xml:space="preserve"> </w:t>
      </w:r>
      <w:r w:rsidRPr="00A33A05">
        <w:rPr>
          <w:rFonts w:cstheme="minorHAnsi"/>
          <w:color w:val="111111"/>
          <w:w w:val="95"/>
          <w:sz w:val="28"/>
        </w:rPr>
        <w:t>e</w:t>
      </w:r>
      <w:r w:rsidR="001C2D58">
        <w:rPr>
          <w:rFonts w:cstheme="minorHAnsi"/>
          <w:color w:val="111111"/>
          <w:w w:val="95"/>
          <w:sz w:val="28"/>
        </w:rPr>
        <w:t xml:space="preserve"> </w:t>
      </w:r>
      <w:r>
        <w:rPr>
          <w:rFonts w:cstheme="minorHAnsi"/>
          <w:color w:val="0C0C0C"/>
          <w:w w:val="95"/>
          <w:sz w:val="28"/>
        </w:rPr>
        <w:t>partorì</w:t>
      </w:r>
      <w:r w:rsidR="001C2D58">
        <w:rPr>
          <w:rFonts w:cstheme="minorHAnsi"/>
          <w:color w:val="0C0C0C"/>
          <w:w w:val="95"/>
          <w:sz w:val="28"/>
        </w:rPr>
        <w:t xml:space="preserve"> </w:t>
      </w:r>
      <w:r w:rsidRPr="00A33A05">
        <w:rPr>
          <w:rFonts w:cstheme="minorHAnsi"/>
          <w:color w:val="111111"/>
          <w:w w:val="95"/>
          <w:sz w:val="28"/>
        </w:rPr>
        <w:t>ad</w:t>
      </w:r>
      <w:r w:rsidR="001C2D58">
        <w:rPr>
          <w:rFonts w:cstheme="minorHAnsi"/>
          <w:color w:val="111111"/>
          <w:w w:val="95"/>
          <w:sz w:val="28"/>
        </w:rPr>
        <w:t xml:space="preserve"> </w:t>
      </w:r>
      <w:r w:rsidRPr="00A33A05">
        <w:rPr>
          <w:rFonts w:cstheme="minorHAnsi"/>
          <w:color w:val="161616"/>
          <w:w w:val="95"/>
          <w:sz w:val="28"/>
        </w:rPr>
        <w:t>Abramo</w:t>
      </w:r>
      <w:r w:rsidR="001C2D58">
        <w:rPr>
          <w:rFonts w:cstheme="minorHAnsi"/>
          <w:color w:val="161616"/>
          <w:w w:val="95"/>
          <w:sz w:val="28"/>
        </w:rPr>
        <w:t xml:space="preserve"> </w:t>
      </w:r>
      <w:r w:rsidRPr="00A33A05">
        <w:rPr>
          <w:rFonts w:cstheme="minorHAnsi"/>
          <w:color w:val="161616"/>
          <w:w w:val="95"/>
          <w:sz w:val="28"/>
        </w:rPr>
        <w:t>un</w:t>
      </w:r>
      <w:r w:rsidR="001C2D58">
        <w:rPr>
          <w:rFonts w:cstheme="minorHAnsi"/>
          <w:color w:val="161616"/>
          <w:w w:val="95"/>
          <w:sz w:val="28"/>
        </w:rPr>
        <w:t xml:space="preserve"> </w:t>
      </w:r>
      <w:r w:rsidRPr="00A33A05">
        <w:rPr>
          <w:rFonts w:cstheme="minorHAnsi"/>
          <w:color w:val="0F0F0F"/>
          <w:w w:val="95"/>
          <w:sz w:val="28"/>
        </w:rPr>
        <w:t>figlio</w:t>
      </w:r>
      <w:r w:rsidR="001C2D58">
        <w:rPr>
          <w:rFonts w:cstheme="minorHAnsi"/>
          <w:color w:val="0F0F0F"/>
          <w:w w:val="95"/>
          <w:sz w:val="28"/>
        </w:rPr>
        <w:t xml:space="preserve"> </w:t>
      </w:r>
      <w:r w:rsidRPr="00A33A05">
        <w:rPr>
          <w:rFonts w:cstheme="minorHAnsi"/>
          <w:color w:val="131313"/>
          <w:w w:val="95"/>
          <w:sz w:val="28"/>
        </w:rPr>
        <w:t>nella</w:t>
      </w:r>
      <w:r w:rsidR="001C2D58">
        <w:rPr>
          <w:rFonts w:cstheme="minorHAnsi"/>
          <w:color w:val="131313"/>
          <w:w w:val="95"/>
          <w:sz w:val="28"/>
        </w:rPr>
        <w:t xml:space="preserve"> </w:t>
      </w:r>
      <w:r w:rsidRPr="00A33A05">
        <w:rPr>
          <w:rFonts w:cstheme="minorHAnsi"/>
          <w:color w:val="0E0E0E"/>
          <w:w w:val="95"/>
          <w:sz w:val="28"/>
        </w:rPr>
        <w:t>vecchiaia,</w:t>
      </w:r>
      <w:r w:rsidR="001C2D58">
        <w:rPr>
          <w:rFonts w:cstheme="minorHAnsi"/>
          <w:color w:val="0E0E0E"/>
          <w:w w:val="95"/>
          <w:sz w:val="28"/>
        </w:rPr>
        <w:t xml:space="preserve"> </w:t>
      </w:r>
      <w:r w:rsidRPr="00A33A05">
        <w:rPr>
          <w:rFonts w:cstheme="minorHAnsi"/>
          <w:color w:val="1A1A1A"/>
          <w:w w:val="95"/>
          <w:sz w:val="28"/>
        </w:rPr>
        <w:t>nel</w:t>
      </w:r>
      <w:r w:rsidR="001C2D58">
        <w:rPr>
          <w:rFonts w:cstheme="minorHAnsi"/>
          <w:color w:val="1A1A1A"/>
          <w:w w:val="95"/>
          <w:sz w:val="28"/>
        </w:rPr>
        <w:t xml:space="preserve"> </w:t>
      </w:r>
      <w:r w:rsidRPr="00A33A05">
        <w:rPr>
          <w:rFonts w:cstheme="minorHAnsi"/>
          <w:color w:val="161616"/>
          <w:w w:val="95"/>
          <w:sz w:val="28"/>
        </w:rPr>
        <w:t xml:space="preserve">tempo </w:t>
      </w:r>
      <w:r w:rsidRPr="00A33A05">
        <w:rPr>
          <w:rFonts w:cstheme="minorHAnsi"/>
          <w:color w:val="131313"/>
          <w:w w:val="95"/>
          <w:sz w:val="28"/>
        </w:rPr>
        <w:t>che</w:t>
      </w:r>
      <w:r w:rsidR="001C2D58">
        <w:rPr>
          <w:rFonts w:cstheme="minorHAnsi"/>
          <w:color w:val="131313"/>
          <w:w w:val="95"/>
          <w:sz w:val="28"/>
        </w:rPr>
        <w:t xml:space="preserve"> </w:t>
      </w:r>
      <w:r w:rsidRPr="00A33A05">
        <w:rPr>
          <w:rFonts w:cstheme="minorHAnsi"/>
          <w:color w:val="161616"/>
          <w:w w:val="95"/>
          <w:sz w:val="28"/>
        </w:rPr>
        <w:t>Dio</w:t>
      </w:r>
      <w:r w:rsidR="001C2D58">
        <w:rPr>
          <w:rFonts w:cstheme="minorHAnsi"/>
          <w:color w:val="161616"/>
          <w:w w:val="95"/>
          <w:sz w:val="28"/>
        </w:rPr>
        <w:t xml:space="preserve"> </w:t>
      </w:r>
      <w:r w:rsidRPr="00A33A05">
        <w:rPr>
          <w:rFonts w:cstheme="minorHAnsi"/>
          <w:color w:val="0F0F0F"/>
          <w:w w:val="95"/>
          <w:sz w:val="28"/>
        </w:rPr>
        <w:t>aveva</w:t>
      </w:r>
      <w:r w:rsidR="001C2D58">
        <w:rPr>
          <w:rFonts w:cstheme="minorHAnsi"/>
          <w:color w:val="0F0F0F"/>
          <w:w w:val="95"/>
          <w:sz w:val="28"/>
        </w:rPr>
        <w:t xml:space="preserve"> </w:t>
      </w:r>
      <w:r w:rsidRPr="00A33A05">
        <w:rPr>
          <w:rFonts w:cstheme="minorHAnsi"/>
          <w:color w:val="0E0E0E"/>
          <w:w w:val="95"/>
          <w:sz w:val="28"/>
        </w:rPr>
        <w:t>fissato.</w:t>
      </w:r>
      <w:r w:rsidR="001C2D58">
        <w:rPr>
          <w:rFonts w:cstheme="minorHAnsi"/>
          <w:color w:val="0E0E0E"/>
          <w:w w:val="95"/>
          <w:sz w:val="28"/>
        </w:rPr>
        <w:t xml:space="preserve"> </w:t>
      </w:r>
      <w:r w:rsidRPr="00A33A05">
        <w:rPr>
          <w:rFonts w:cstheme="minorHAnsi"/>
          <w:color w:val="111111"/>
          <w:w w:val="95"/>
          <w:position w:val="10"/>
          <w:sz w:val="20"/>
        </w:rPr>
        <w:t>3</w:t>
      </w:r>
      <w:r w:rsidRPr="00A33A05">
        <w:rPr>
          <w:rFonts w:cstheme="minorHAnsi"/>
          <w:color w:val="111111"/>
          <w:w w:val="95"/>
          <w:sz w:val="28"/>
        </w:rPr>
        <w:t>Abramo</w:t>
      </w:r>
      <w:r w:rsidR="001C2D58">
        <w:rPr>
          <w:rFonts w:cstheme="minorHAnsi"/>
          <w:color w:val="111111"/>
          <w:w w:val="95"/>
          <w:sz w:val="28"/>
        </w:rPr>
        <w:t xml:space="preserve"> </w:t>
      </w:r>
      <w:r w:rsidRPr="00A33A05">
        <w:rPr>
          <w:rFonts w:cstheme="minorHAnsi"/>
          <w:color w:val="151515"/>
          <w:w w:val="95"/>
          <w:sz w:val="28"/>
        </w:rPr>
        <w:t>chiam</w:t>
      </w:r>
      <w:r w:rsidR="001C2D58">
        <w:rPr>
          <w:rFonts w:cstheme="minorHAnsi"/>
          <w:color w:val="151515"/>
          <w:w w:val="95"/>
          <w:sz w:val="28"/>
        </w:rPr>
        <w:t xml:space="preserve">ò </w:t>
      </w:r>
      <w:r w:rsidRPr="00A33A05">
        <w:rPr>
          <w:rFonts w:cstheme="minorHAnsi"/>
          <w:color w:val="131313"/>
          <w:w w:val="95"/>
          <w:sz w:val="28"/>
        </w:rPr>
        <w:t>Isacco</w:t>
      </w:r>
      <w:r w:rsidR="001C2D58">
        <w:rPr>
          <w:rFonts w:cstheme="minorHAnsi"/>
          <w:color w:val="131313"/>
          <w:w w:val="95"/>
          <w:sz w:val="28"/>
        </w:rPr>
        <w:t xml:space="preserve"> </w:t>
      </w:r>
      <w:r w:rsidRPr="00A33A05">
        <w:rPr>
          <w:rFonts w:cstheme="minorHAnsi"/>
          <w:color w:val="161616"/>
          <w:w w:val="95"/>
          <w:sz w:val="28"/>
        </w:rPr>
        <w:t>il</w:t>
      </w:r>
      <w:r w:rsidR="001C2D58">
        <w:rPr>
          <w:rFonts w:cstheme="minorHAnsi"/>
          <w:color w:val="161616"/>
          <w:w w:val="95"/>
          <w:sz w:val="28"/>
        </w:rPr>
        <w:t xml:space="preserve"> </w:t>
      </w:r>
      <w:r w:rsidRPr="00A33A05">
        <w:rPr>
          <w:rFonts w:cstheme="minorHAnsi"/>
          <w:color w:val="181818"/>
          <w:w w:val="95"/>
          <w:sz w:val="28"/>
        </w:rPr>
        <w:t>figlio</w:t>
      </w:r>
      <w:r w:rsidR="001C2D58">
        <w:rPr>
          <w:rFonts w:cstheme="minorHAnsi"/>
          <w:color w:val="181818"/>
          <w:w w:val="95"/>
          <w:sz w:val="28"/>
        </w:rPr>
        <w:t xml:space="preserve"> </w:t>
      </w:r>
      <w:r w:rsidRPr="00A33A05">
        <w:rPr>
          <w:rFonts w:cstheme="minorHAnsi"/>
          <w:color w:val="181818"/>
          <w:w w:val="95"/>
          <w:sz w:val="28"/>
        </w:rPr>
        <w:t>che</w:t>
      </w:r>
      <w:r w:rsidR="001C2D58">
        <w:rPr>
          <w:rFonts w:cstheme="minorHAnsi"/>
          <w:color w:val="181818"/>
          <w:w w:val="95"/>
          <w:sz w:val="28"/>
        </w:rPr>
        <w:t xml:space="preserve"> </w:t>
      </w:r>
      <w:r w:rsidRPr="00A33A05">
        <w:rPr>
          <w:rFonts w:cstheme="minorHAnsi"/>
          <w:color w:val="1C1C1C"/>
          <w:w w:val="95"/>
          <w:sz w:val="28"/>
        </w:rPr>
        <w:t>gli</w:t>
      </w:r>
      <w:r w:rsidR="001C2D58">
        <w:rPr>
          <w:rFonts w:cstheme="minorHAnsi"/>
          <w:color w:val="1C1C1C"/>
          <w:w w:val="95"/>
          <w:sz w:val="28"/>
        </w:rPr>
        <w:t xml:space="preserve"> </w:t>
      </w:r>
      <w:r w:rsidRPr="00A33A05">
        <w:rPr>
          <w:rFonts w:cstheme="minorHAnsi"/>
          <w:w w:val="95"/>
          <w:sz w:val="28"/>
        </w:rPr>
        <w:t>era</w:t>
      </w:r>
      <w:r w:rsidR="001C2D58">
        <w:rPr>
          <w:rFonts w:cstheme="minorHAnsi"/>
          <w:w w:val="95"/>
          <w:sz w:val="28"/>
        </w:rPr>
        <w:t xml:space="preserve"> </w:t>
      </w:r>
      <w:r w:rsidRPr="00A33A05">
        <w:rPr>
          <w:rFonts w:cstheme="minorHAnsi"/>
          <w:color w:val="111111"/>
          <w:w w:val="95"/>
          <w:sz w:val="28"/>
        </w:rPr>
        <w:t>nato,</w:t>
      </w:r>
      <w:r w:rsidR="001C2D58">
        <w:rPr>
          <w:rFonts w:cstheme="minorHAnsi"/>
          <w:color w:val="111111"/>
          <w:w w:val="95"/>
          <w:sz w:val="28"/>
        </w:rPr>
        <w:t xml:space="preserve"> </w:t>
      </w:r>
      <w:r w:rsidRPr="00A33A05">
        <w:rPr>
          <w:rFonts w:cstheme="minorHAnsi"/>
          <w:color w:val="111111"/>
          <w:w w:val="95"/>
          <w:sz w:val="28"/>
        </w:rPr>
        <w:t>che</w:t>
      </w:r>
      <w:r w:rsidR="001C2D58">
        <w:rPr>
          <w:rFonts w:cstheme="minorHAnsi"/>
          <w:color w:val="111111"/>
          <w:w w:val="95"/>
          <w:sz w:val="28"/>
        </w:rPr>
        <w:t xml:space="preserve"> </w:t>
      </w:r>
      <w:r w:rsidRPr="00A33A05">
        <w:rPr>
          <w:rFonts w:cstheme="minorHAnsi"/>
          <w:color w:val="0C0C0C"/>
          <w:w w:val="95"/>
          <w:sz w:val="28"/>
        </w:rPr>
        <w:t>Sara</w:t>
      </w:r>
      <w:r w:rsidR="001C2D58">
        <w:rPr>
          <w:rFonts w:cstheme="minorHAnsi"/>
          <w:color w:val="0C0C0C"/>
          <w:w w:val="95"/>
          <w:sz w:val="28"/>
        </w:rPr>
        <w:t xml:space="preserve"> </w:t>
      </w:r>
      <w:r w:rsidRPr="00A33A05">
        <w:rPr>
          <w:rFonts w:cstheme="minorHAnsi"/>
          <w:color w:val="111111"/>
          <w:w w:val="95"/>
          <w:sz w:val="28"/>
        </w:rPr>
        <w:t>gli</w:t>
      </w:r>
      <w:r w:rsidR="001C2D58">
        <w:rPr>
          <w:rFonts w:cstheme="minorHAnsi"/>
          <w:color w:val="111111"/>
          <w:w w:val="95"/>
          <w:sz w:val="28"/>
        </w:rPr>
        <w:t xml:space="preserve"> </w:t>
      </w:r>
      <w:r w:rsidRPr="00A33A05">
        <w:rPr>
          <w:rFonts w:cstheme="minorHAnsi"/>
          <w:color w:val="131313"/>
          <w:w w:val="95"/>
          <w:sz w:val="28"/>
        </w:rPr>
        <w:t>aveva</w:t>
      </w:r>
      <w:r w:rsidR="001C2D58">
        <w:rPr>
          <w:rFonts w:cstheme="minorHAnsi"/>
          <w:color w:val="131313"/>
          <w:w w:val="95"/>
          <w:sz w:val="28"/>
        </w:rPr>
        <w:t xml:space="preserve"> </w:t>
      </w:r>
      <w:r w:rsidRPr="00A33A05">
        <w:rPr>
          <w:rFonts w:cstheme="minorHAnsi"/>
          <w:w w:val="95"/>
          <w:sz w:val="28"/>
        </w:rPr>
        <w:t>partorito.</w:t>
      </w:r>
      <w:r w:rsidR="001C2D58">
        <w:rPr>
          <w:rFonts w:cstheme="minorHAnsi"/>
          <w:w w:val="95"/>
          <w:sz w:val="28"/>
        </w:rPr>
        <w:t xml:space="preserve"> </w:t>
      </w:r>
      <w:r w:rsidRPr="00A33A05">
        <w:rPr>
          <w:rFonts w:cstheme="minorHAnsi"/>
          <w:w w:val="95"/>
          <w:position w:val="10"/>
          <w:sz w:val="18"/>
        </w:rPr>
        <w:t>4</w:t>
      </w:r>
      <w:r w:rsidRPr="00A33A05">
        <w:rPr>
          <w:rFonts w:cstheme="minorHAnsi"/>
          <w:w w:val="95"/>
          <w:sz w:val="28"/>
        </w:rPr>
        <w:t>Abramo</w:t>
      </w:r>
      <w:r w:rsidR="001C2D58">
        <w:rPr>
          <w:rFonts w:cstheme="minorHAnsi"/>
          <w:w w:val="95"/>
          <w:sz w:val="28"/>
        </w:rPr>
        <w:t xml:space="preserve"> </w:t>
      </w:r>
      <w:r w:rsidRPr="00A33A05">
        <w:rPr>
          <w:rFonts w:cstheme="minorHAnsi"/>
          <w:w w:val="95"/>
          <w:sz w:val="28"/>
        </w:rPr>
        <w:t>circoncise</w:t>
      </w:r>
      <w:r w:rsidR="001C2D58">
        <w:rPr>
          <w:rFonts w:cstheme="minorHAnsi"/>
          <w:w w:val="95"/>
          <w:sz w:val="28"/>
        </w:rPr>
        <w:t xml:space="preserve"> </w:t>
      </w:r>
      <w:r w:rsidRPr="00A33A05">
        <w:rPr>
          <w:rFonts w:cstheme="minorHAnsi"/>
          <w:color w:val="161616"/>
          <w:w w:val="95"/>
          <w:sz w:val="28"/>
        </w:rPr>
        <w:t>suo</w:t>
      </w:r>
      <w:r w:rsidR="001C2D58">
        <w:rPr>
          <w:rFonts w:cstheme="minorHAnsi"/>
          <w:color w:val="161616"/>
          <w:w w:val="95"/>
          <w:sz w:val="28"/>
        </w:rPr>
        <w:t xml:space="preserve"> </w:t>
      </w:r>
      <w:r w:rsidRPr="00A33A05">
        <w:rPr>
          <w:rFonts w:cstheme="minorHAnsi"/>
          <w:w w:val="95"/>
          <w:sz w:val="28"/>
        </w:rPr>
        <w:t>figlio</w:t>
      </w:r>
      <w:r w:rsidR="001C2D58">
        <w:rPr>
          <w:rFonts w:cstheme="minorHAnsi"/>
          <w:w w:val="95"/>
          <w:sz w:val="28"/>
        </w:rPr>
        <w:t xml:space="preserve"> </w:t>
      </w:r>
      <w:r w:rsidRPr="00A33A05">
        <w:rPr>
          <w:rFonts w:cstheme="minorHAnsi"/>
          <w:w w:val="95"/>
          <w:sz w:val="28"/>
        </w:rPr>
        <w:t>Isacco</w:t>
      </w:r>
      <w:r w:rsidR="001C2D58">
        <w:rPr>
          <w:rFonts w:cstheme="minorHAnsi"/>
          <w:w w:val="95"/>
          <w:sz w:val="28"/>
        </w:rPr>
        <w:t xml:space="preserve"> </w:t>
      </w:r>
      <w:r w:rsidRPr="00A33A05">
        <w:rPr>
          <w:rFonts w:cstheme="minorHAnsi"/>
          <w:color w:val="1A1A1A"/>
          <w:w w:val="95"/>
          <w:sz w:val="28"/>
        </w:rPr>
        <w:t>quando</w:t>
      </w:r>
      <w:r w:rsidR="001C2D58">
        <w:rPr>
          <w:rFonts w:cstheme="minorHAnsi"/>
          <w:color w:val="1A1A1A"/>
          <w:w w:val="95"/>
          <w:sz w:val="28"/>
        </w:rPr>
        <w:t xml:space="preserve"> </w:t>
      </w:r>
      <w:r w:rsidRPr="00A33A05">
        <w:rPr>
          <w:rFonts w:cstheme="minorHAnsi"/>
          <w:w w:val="95"/>
          <w:sz w:val="28"/>
        </w:rPr>
        <w:t>questi</w:t>
      </w:r>
      <w:r w:rsidR="001C2D58">
        <w:rPr>
          <w:rFonts w:cstheme="minorHAnsi"/>
          <w:w w:val="95"/>
          <w:sz w:val="28"/>
        </w:rPr>
        <w:t xml:space="preserve"> </w:t>
      </w:r>
      <w:r w:rsidRPr="00A33A05">
        <w:rPr>
          <w:rFonts w:cstheme="minorHAnsi"/>
          <w:color w:val="131313"/>
          <w:w w:val="95"/>
          <w:sz w:val="28"/>
        </w:rPr>
        <w:t>ebbe</w:t>
      </w:r>
      <w:r w:rsidR="001C2D58">
        <w:rPr>
          <w:rFonts w:cstheme="minorHAnsi"/>
          <w:color w:val="131313"/>
          <w:w w:val="95"/>
          <w:sz w:val="28"/>
        </w:rPr>
        <w:t xml:space="preserve"> </w:t>
      </w:r>
      <w:r w:rsidRPr="00A33A05">
        <w:rPr>
          <w:rFonts w:cstheme="minorHAnsi"/>
          <w:color w:val="111111"/>
          <w:w w:val="95"/>
          <w:sz w:val="28"/>
        </w:rPr>
        <w:t xml:space="preserve">otto giorni, come </w:t>
      </w:r>
      <w:r w:rsidRPr="00A33A05">
        <w:rPr>
          <w:rFonts w:cstheme="minorHAnsi"/>
          <w:color w:val="161616"/>
          <w:w w:val="95"/>
          <w:sz w:val="28"/>
        </w:rPr>
        <w:t xml:space="preserve">Dio </w:t>
      </w:r>
      <w:r w:rsidRPr="00A33A05">
        <w:rPr>
          <w:rFonts w:cstheme="minorHAnsi"/>
          <w:w w:val="95"/>
          <w:sz w:val="28"/>
        </w:rPr>
        <w:t xml:space="preserve">gli </w:t>
      </w:r>
      <w:r w:rsidRPr="00A33A05">
        <w:rPr>
          <w:rFonts w:cstheme="minorHAnsi"/>
          <w:color w:val="0E0E0E"/>
          <w:w w:val="95"/>
          <w:sz w:val="28"/>
        </w:rPr>
        <w:t xml:space="preserve">aveva </w:t>
      </w:r>
      <w:r w:rsidRPr="00A33A05">
        <w:rPr>
          <w:rFonts w:cstheme="minorHAnsi"/>
          <w:color w:val="111111"/>
          <w:w w:val="95"/>
          <w:sz w:val="28"/>
        </w:rPr>
        <w:t xml:space="preserve">comandato. </w:t>
      </w:r>
      <w:r w:rsidRPr="00A33A05">
        <w:rPr>
          <w:rFonts w:cstheme="minorHAnsi"/>
          <w:w w:val="95"/>
          <w:position w:val="10"/>
          <w:sz w:val="20"/>
        </w:rPr>
        <w:t>5</w:t>
      </w:r>
      <w:r w:rsidRPr="00A33A05">
        <w:rPr>
          <w:rFonts w:cstheme="minorHAnsi"/>
          <w:w w:val="95"/>
          <w:sz w:val="28"/>
        </w:rPr>
        <w:t xml:space="preserve">Abramo </w:t>
      </w:r>
      <w:r w:rsidRPr="00A33A05">
        <w:rPr>
          <w:rFonts w:cstheme="minorHAnsi"/>
          <w:color w:val="0F0F0F"/>
          <w:w w:val="95"/>
          <w:sz w:val="28"/>
        </w:rPr>
        <w:t xml:space="preserve">aveva </w:t>
      </w:r>
      <w:r w:rsidRPr="00A33A05">
        <w:rPr>
          <w:rFonts w:cstheme="minorHAnsi"/>
          <w:w w:val="95"/>
          <w:sz w:val="28"/>
        </w:rPr>
        <w:t xml:space="preserve">cento </w:t>
      </w:r>
      <w:r w:rsidRPr="00A33A05">
        <w:rPr>
          <w:rFonts w:cstheme="minorHAnsi"/>
          <w:color w:val="1A1A1A"/>
          <w:w w:val="95"/>
          <w:sz w:val="28"/>
        </w:rPr>
        <w:t xml:space="preserve">anni </w:t>
      </w:r>
      <w:r w:rsidRPr="00A33A05">
        <w:rPr>
          <w:rFonts w:cstheme="minorHAnsi"/>
          <w:color w:val="0C0C0C"/>
          <w:w w:val="95"/>
          <w:sz w:val="28"/>
        </w:rPr>
        <w:t xml:space="preserve">quando </w:t>
      </w:r>
      <w:r w:rsidRPr="00A33A05">
        <w:rPr>
          <w:rFonts w:cstheme="minorHAnsi"/>
          <w:color w:val="131313"/>
          <w:w w:val="95"/>
          <w:sz w:val="28"/>
        </w:rPr>
        <w:t xml:space="preserve">gli </w:t>
      </w:r>
      <w:r w:rsidRPr="00A33A05">
        <w:rPr>
          <w:rFonts w:cstheme="minorHAnsi"/>
          <w:color w:val="161616"/>
          <w:w w:val="95"/>
          <w:sz w:val="28"/>
        </w:rPr>
        <w:t xml:space="preserve">nacque </w:t>
      </w:r>
      <w:r w:rsidRPr="00A33A05">
        <w:rPr>
          <w:rFonts w:cstheme="minorHAnsi"/>
          <w:color w:val="262626"/>
          <w:w w:val="95"/>
          <w:sz w:val="28"/>
        </w:rPr>
        <w:t xml:space="preserve">il </w:t>
      </w:r>
      <w:r w:rsidRPr="00A33A05">
        <w:rPr>
          <w:rFonts w:cstheme="minorHAnsi"/>
          <w:color w:val="0E0E0E"/>
          <w:w w:val="95"/>
          <w:sz w:val="28"/>
        </w:rPr>
        <w:t xml:space="preserve">figlio </w:t>
      </w:r>
      <w:r w:rsidRPr="00A33A05">
        <w:rPr>
          <w:rFonts w:cstheme="minorHAnsi"/>
          <w:color w:val="111111"/>
          <w:w w:val="95"/>
          <w:sz w:val="28"/>
        </w:rPr>
        <w:t xml:space="preserve">Isacco. </w:t>
      </w:r>
      <w:r w:rsidRPr="00A33A05">
        <w:rPr>
          <w:rFonts w:cstheme="minorHAnsi"/>
          <w:color w:val="0C0C0C"/>
          <w:w w:val="95"/>
          <w:position w:val="10"/>
          <w:sz w:val="20"/>
        </w:rPr>
        <w:t>6</w:t>
      </w:r>
      <w:r w:rsidRPr="00A33A05">
        <w:rPr>
          <w:rFonts w:cstheme="minorHAnsi"/>
          <w:color w:val="0C0C0C"/>
          <w:w w:val="95"/>
          <w:sz w:val="28"/>
        </w:rPr>
        <w:t xml:space="preserve">Allora </w:t>
      </w:r>
      <w:r w:rsidRPr="00A33A05">
        <w:rPr>
          <w:rFonts w:cstheme="minorHAnsi"/>
          <w:color w:val="0F0F0F"/>
          <w:w w:val="95"/>
          <w:sz w:val="28"/>
        </w:rPr>
        <w:t xml:space="preserve">Sara </w:t>
      </w:r>
      <w:r w:rsidRPr="00A33A05">
        <w:rPr>
          <w:rFonts w:cstheme="minorHAnsi"/>
          <w:color w:val="161616"/>
          <w:w w:val="95"/>
          <w:sz w:val="28"/>
        </w:rPr>
        <w:t xml:space="preserve">disse: </w:t>
      </w:r>
      <w:r w:rsidRPr="00A33A05">
        <w:rPr>
          <w:rFonts w:cstheme="minorHAnsi"/>
          <w:color w:val="131313"/>
          <w:w w:val="95"/>
          <w:sz w:val="28"/>
        </w:rPr>
        <w:t xml:space="preserve">«Motivo </w:t>
      </w:r>
      <w:r w:rsidRPr="00A33A05">
        <w:rPr>
          <w:rFonts w:cstheme="minorHAnsi"/>
          <w:color w:val="1C1C1C"/>
          <w:w w:val="95"/>
          <w:sz w:val="28"/>
        </w:rPr>
        <w:t xml:space="preserve">di </w:t>
      </w:r>
      <w:r w:rsidRPr="00A33A05">
        <w:rPr>
          <w:rFonts w:cstheme="minorHAnsi"/>
          <w:color w:val="131313"/>
          <w:w w:val="95"/>
          <w:sz w:val="28"/>
        </w:rPr>
        <w:t xml:space="preserve">lieto riso </w:t>
      </w:r>
      <w:r w:rsidRPr="00A33A05">
        <w:rPr>
          <w:rFonts w:cstheme="minorHAnsi"/>
          <w:color w:val="181818"/>
          <w:w w:val="95"/>
          <w:sz w:val="28"/>
        </w:rPr>
        <w:t xml:space="preserve">mi </w:t>
      </w:r>
      <w:r w:rsidRPr="00A33A05">
        <w:rPr>
          <w:rFonts w:cstheme="minorHAnsi"/>
          <w:color w:val="131313"/>
          <w:w w:val="95"/>
          <w:sz w:val="28"/>
        </w:rPr>
        <w:t xml:space="preserve">ha </w:t>
      </w:r>
      <w:r w:rsidRPr="00A33A05">
        <w:rPr>
          <w:rFonts w:cstheme="minorHAnsi"/>
          <w:color w:val="151515"/>
          <w:w w:val="95"/>
          <w:sz w:val="28"/>
        </w:rPr>
        <w:t xml:space="preserve">dato </w:t>
      </w:r>
      <w:r w:rsidRPr="00A33A05">
        <w:rPr>
          <w:rFonts w:cstheme="minorHAnsi"/>
          <w:color w:val="131313"/>
          <w:w w:val="95"/>
          <w:sz w:val="28"/>
        </w:rPr>
        <w:t xml:space="preserve">Dio: </w:t>
      </w:r>
      <w:r w:rsidRPr="00A33A05">
        <w:rPr>
          <w:rFonts w:cstheme="minorHAnsi"/>
          <w:color w:val="0C0C0C"/>
          <w:w w:val="95"/>
          <w:sz w:val="28"/>
        </w:rPr>
        <w:t>chiunque</w:t>
      </w:r>
      <w:r w:rsidR="0002717B">
        <w:rPr>
          <w:rFonts w:cstheme="minorHAnsi"/>
          <w:color w:val="0C0C0C"/>
          <w:w w:val="95"/>
          <w:sz w:val="28"/>
        </w:rPr>
        <w:t xml:space="preserve"> </w:t>
      </w:r>
      <w:r w:rsidRPr="00A33A05">
        <w:rPr>
          <w:rFonts w:cstheme="minorHAnsi"/>
          <w:color w:val="1D1D1D"/>
          <w:w w:val="95"/>
          <w:sz w:val="28"/>
        </w:rPr>
        <w:t>Io</w:t>
      </w:r>
      <w:r w:rsidR="0002717B">
        <w:rPr>
          <w:rFonts w:cstheme="minorHAnsi"/>
          <w:color w:val="1D1D1D"/>
          <w:w w:val="95"/>
          <w:sz w:val="28"/>
        </w:rPr>
        <w:t xml:space="preserve"> </w:t>
      </w:r>
      <w:r>
        <w:rPr>
          <w:rFonts w:cstheme="minorHAnsi"/>
          <w:color w:val="0F0F0F"/>
          <w:w w:val="95"/>
          <w:sz w:val="28"/>
        </w:rPr>
        <w:t>saprà</w:t>
      </w:r>
      <w:r w:rsidR="0002717B">
        <w:rPr>
          <w:rFonts w:cstheme="minorHAnsi"/>
          <w:color w:val="0F0F0F"/>
          <w:w w:val="95"/>
          <w:sz w:val="28"/>
        </w:rPr>
        <w:t xml:space="preserve"> </w:t>
      </w:r>
      <w:r>
        <w:rPr>
          <w:rFonts w:cstheme="minorHAnsi"/>
          <w:color w:val="0C0C0C"/>
          <w:w w:val="95"/>
          <w:sz w:val="28"/>
        </w:rPr>
        <w:t>riderà</w:t>
      </w:r>
      <w:r w:rsidR="0002717B">
        <w:rPr>
          <w:rFonts w:cstheme="minorHAnsi"/>
          <w:color w:val="0C0C0C"/>
          <w:w w:val="95"/>
          <w:sz w:val="28"/>
        </w:rPr>
        <w:t xml:space="preserve"> </w:t>
      </w:r>
      <w:r w:rsidRPr="00A33A05">
        <w:rPr>
          <w:rFonts w:cstheme="minorHAnsi"/>
          <w:color w:val="0E0E0E"/>
          <w:w w:val="95"/>
          <w:sz w:val="28"/>
        </w:rPr>
        <w:t>lietamente</w:t>
      </w:r>
      <w:r w:rsidR="0002717B">
        <w:rPr>
          <w:rFonts w:cstheme="minorHAnsi"/>
          <w:color w:val="0E0E0E"/>
          <w:w w:val="95"/>
          <w:sz w:val="28"/>
        </w:rPr>
        <w:t xml:space="preserve"> </w:t>
      </w:r>
      <w:r w:rsidRPr="00A33A05">
        <w:rPr>
          <w:rFonts w:cstheme="minorHAnsi"/>
          <w:color w:val="1A1A1A"/>
          <w:w w:val="95"/>
          <w:sz w:val="28"/>
        </w:rPr>
        <w:t>di</w:t>
      </w:r>
      <w:r w:rsidR="0002717B">
        <w:rPr>
          <w:rFonts w:cstheme="minorHAnsi"/>
          <w:color w:val="1A1A1A"/>
          <w:w w:val="95"/>
          <w:sz w:val="28"/>
        </w:rPr>
        <w:t xml:space="preserve"> </w:t>
      </w:r>
      <w:r w:rsidRPr="00A33A05">
        <w:rPr>
          <w:rFonts w:cstheme="minorHAnsi"/>
          <w:color w:val="131313"/>
          <w:w w:val="95"/>
          <w:sz w:val="28"/>
        </w:rPr>
        <w:t>me!».</w:t>
      </w:r>
      <w:r w:rsidR="0002717B">
        <w:rPr>
          <w:rFonts w:cstheme="minorHAnsi"/>
          <w:color w:val="131313"/>
          <w:w w:val="95"/>
          <w:sz w:val="28"/>
        </w:rPr>
        <w:t xml:space="preserve"> </w:t>
      </w:r>
      <w:r w:rsidRPr="00A33A05">
        <w:rPr>
          <w:rFonts w:cstheme="minorHAnsi"/>
          <w:color w:val="131313"/>
          <w:w w:val="95"/>
          <w:position w:val="10"/>
          <w:sz w:val="20"/>
        </w:rPr>
        <w:t>7</w:t>
      </w:r>
      <w:r w:rsidRPr="00A33A05">
        <w:rPr>
          <w:rFonts w:cstheme="minorHAnsi"/>
          <w:color w:val="131313"/>
          <w:w w:val="95"/>
          <w:sz w:val="28"/>
        </w:rPr>
        <w:t>Poi</w:t>
      </w:r>
      <w:r w:rsidR="0002717B">
        <w:rPr>
          <w:rFonts w:cstheme="minorHAnsi"/>
          <w:color w:val="131313"/>
          <w:w w:val="95"/>
          <w:sz w:val="28"/>
        </w:rPr>
        <w:t xml:space="preserve"> </w:t>
      </w:r>
      <w:r w:rsidRPr="00A33A05">
        <w:rPr>
          <w:rFonts w:cstheme="minorHAnsi"/>
          <w:w w:val="95"/>
          <w:sz w:val="28"/>
        </w:rPr>
        <w:t>disse:</w:t>
      </w:r>
      <w:r w:rsidR="0002717B">
        <w:rPr>
          <w:rFonts w:cstheme="minorHAnsi"/>
          <w:w w:val="95"/>
          <w:sz w:val="28"/>
        </w:rPr>
        <w:t xml:space="preserve"> </w:t>
      </w:r>
      <w:r w:rsidRPr="00A33A05">
        <w:rPr>
          <w:rFonts w:cstheme="minorHAnsi"/>
          <w:color w:val="131313"/>
          <w:w w:val="95"/>
          <w:sz w:val="28"/>
        </w:rPr>
        <w:t>«Chi</w:t>
      </w:r>
      <w:r w:rsidR="0002717B">
        <w:rPr>
          <w:rFonts w:cstheme="minorHAnsi"/>
          <w:color w:val="131313"/>
          <w:w w:val="95"/>
          <w:sz w:val="28"/>
        </w:rPr>
        <w:t xml:space="preserve"> </w:t>
      </w:r>
      <w:r w:rsidRPr="00A33A05">
        <w:rPr>
          <w:rFonts w:cstheme="minorHAnsi"/>
          <w:w w:val="95"/>
          <w:sz w:val="28"/>
        </w:rPr>
        <w:t>avrebbe</w:t>
      </w:r>
      <w:r w:rsidR="0002717B">
        <w:rPr>
          <w:rFonts w:cstheme="minorHAnsi"/>
          <w:w w:val="95"/>
          <w:sz w:val="28"/>
        </w:rPr>
        <w:t xml:space="preserve"> </w:t>
      </w:r>
      <w:r w:rsidRPr="00A33A05">
        <w:rPr>
          <w:rFonts w:cstheme="minorHAnsi"/>
          <w:color w:val="111111"/>
          <w:w w:val="95"/>
          <w:sz w:val="28"/>
        </w:rPr>
        <w:t>mai</w:t>
      </w:r>
      <w:r w:rsidR="0002717B">
        <w:rPr>
          <w:rFonts w:cstheme="minorHAnsi"/>
          <w:color w:val="111111"/>
          <w:w w:val="95"/>
          <w:sz w:val="28"/>
        </w:rPr>
        <w:t xml:space="preserve"> </w:t>
      </w:r>
      <w:r w:rsidRPr="00A33A05">
        <w:rPr>
          <w:rFonts w:cstheme="minorHAnsi"/>
          <w:w w:val="95"/>
          <w:sz w:val="28"/>
        </w:rPr>
        <w:t xml:space="preserve">detto </w:t>
      </w:r>
      <w:r w:rsidRPr="00A33A05">
        <w:rPr>
          <w:rFonts w:cstheme="minorHAnsi"/>
          <w:color w:val="1A1A1A"/>
          <w:w w:val="95"/>
          <w:sz w:val="28"/>
        </w:rPr>
        <w:t>ad</w:t>
      </w:r>
      <w:r w:rsidR="0002717B">
        <w:rPr>
          <w:rFonts w:cstheme="minorHAnsi"/>
          <w:color w:val="1A1A1A"/>
          <w:w w:val="95"/>
          <w:sz w:val="28"/>
        </w:rPr>
        <w:t xml:space="preserve"> </w:t>
      </w:r>
      <w:r w:rsidRPr="00A33A05">
        <w:rPr>
          <w:rFonts w:cstheme="minorHAnsi"/>
          <w:color w:val="0C0C0C"/>
          <w:w w:val="95"/>
          <w:sz w:val="28"/>
        </w:rPr>
        <w:t>Abramo</w:t>
      </w:r>
      <w:r w:rsidR="0002717B">
        <w:rPr>
          <w:rFonts w:cstheme="minorHAnsi"/>
          <w:color w:val="0C0C0C"/>
          <w:w w:val="95"/>
          <w:sz w:val="28"/>
        </w:rPr>
        <w:t xml:space="preserve"> </w:t>
      </w:r>
      <w:r w:rsidRPr="00A33A05">
        <w:rPr>
          <w:rFonts w:cstheme="minorHAnsi"/>
          <w:color w:val="111111"/>
          <w:w w:val="95"/>
          <w:sz w:val="28"/>
        </w:rPr>
        <w:t>che</w:t>
      </w:r>
      <w:r w:rsidR="0002717B">
        <w:rPr>
          <w:rFonts w:cstheme="minorHAnsi"/>
          <w:color w:val="111111"/>
          <w:w w:val="95"/>
          <w:sz w:val="28"/>
        </w:rPr>
        <w:t xml:space="preserve"> </w:t>
      </w:r>
      <w:r w:rsidRPr="00A33A05">
        <w:rPr>
          <w:rFonts w:cstheme="minorHAnsi"/>
          <w:color w:val="0F0F0F"/>
          <w:w w:val="95"/>
          <w:sz w:val="28"/>
        </w:rPr>
        <w:t>Sara</w:t>
      </w:r>
      <w:r w:rsidR="0002717B">
        <w:rPr>
          <w:rFonts w:cstheme="minorHAnsi"/>
          <w:color w:val="0F0F0F"/>
          <w:w w:val="95"/>
          <w:sz w:val="28"/>
        </w:rPr>
        <w:t xml:space="preserve"> </w:t>
      </w:r>
      <w:r w:rsidRPr="00A33A05">
        <w:rPr>
          <w:rFonts w:cstheme="minorHAnsi"/>
          <w:w w:val="95"/>
          <w:sz w:val="28"/>
        </w:rPr>
        <w:t>avrebbe</w:t>
      </w:r>
      <w:r w:rsidR="0002717B">
        <w:rPr>
          <w:rFonts w:cstheme="minorHAnsi"/>
          <w:w w:val="95"/>
          <w:sz w:val="28"/>
        </w:rPr>
        <w:t xml:space="preserve"> </w:t>
      </w:r>
      <w:r w:rsidRPr="00A33A05">
        <w:rPr>
          <w:rFonts w:cstheme="minorHAnsi"/>
          <w:w w:val="95"/>
          <w:sz w:val="28"/>
        </w:rPr>
        <w:t>allattato</w:t>
      </w:r>
      <w:r w:rsidR="0002717B">
        <w:rPr>
          <w:rFonts w:cstheme="minorHAnsi"/>
          <w:w w:val="95"/>
          <w:sz w:val="28"/>
        </w:rPr>
        <w:t xml:space="preserve"> </w:t>
      </w:r>
      <w:r w:rsidRPr="00A33A05">
        <w:rPr>
          <w:rFonts w:cstheme="minorHAnsi"/>
          <w:w w:val="95"/>
          <w:sz w:val="28"/>
        </w:rPr>
        <w:t>figli?</w:t>
      </w:r>
      <w:r w:rsidR="0002717B">
        <w:rPr>
          <w:rFonts w:cstheme="minorHAnsi"/>
          <w:w w:val="95"/>
          <w:sz w:val="28"/>
        </w:rPr>
        <w:t xml:space="preserve"> </w:t>
      </w:r>
      <w:r w:rsidRPr="00A33A05">
        <w:rPr>
          <w:rFonts w:cstheme="minorHAnsi"/>
          <w:w w:val="95"/>
          <w:sz w:val="28"/>
        </w:rPr>
        <w:t>Eppure</w:t>
      </w:r>
      <w:r w:rsidR="0002717B">
        <w:rPr>
          <w:rFonts w:cstheme="minorHAnsi"/>
          <w:w w:val="95"/>
          <w:sz w:val="28"/>
        </w:rPr>
        <w:t xml:space="preserve"> </w:t>
      </w:r>
      <w:r w:rsidRPr="00A33A05">
        <w:rPr>
          <w:rFonts w:cstheme="minorHAnsi"/>
          <w:color w:val="181818"/>
          <w:w w:val="95"/>
          <w:sz w:val="28"/>
        </w:rPr>
        <w:t>gli</w:t>
      </w:r>
      <w:r w:rsidR="0002717B">
        <w:rPr>
          <w:rFonts w:cstheme="minorHAnsi"/>
          <w:color w:val="181818"/>
          <w:w w:val="95"/>
          <w:sz w:val="28"/>
        </w:rPr>
        <w:t xml:space="preserve"> </w:t>
      </w:r>
      <w:r w:rsidRPr="00A33A05">
        <w:rPr>
          <w:rFonts w:cstheme="minorHAnsi"/>
          <w:color w:val="151515"/>
          <w:w w:val="95"/>
          <w:sz w:val="28"/>
        </w:rPr>
        <w:t>ho</w:t>
      </w:r>
      <w:r w:rsidR="0002717B">
        <w:rPr>
          <w:rFonts w:cstheme="minorHAnsi"/>
          <w:color w:val="151515"/>
          <w:w w:val="95"/>
          <w:sz w:val="28"/>
        </w:rPr>
        <w:t xml:space="preserve"> </w:t>
      </w:r>
      <w:r w:rsidRPr="00A33A05">
        <w:rPr>
          <w:rFonts w:cstheme="minorHAnsi"/>
          <w:color w:val="0F0F0F"/>
          <w:w w:val="95"/>
          <w:sz w:val="28"/>
        </w:rPr>
        <w:t>partorito</w:t>
      </w:r>
      <w:r w:rsidR="0002717B">
        <w:rPr>
          <w:rFonts w:cstheme="minorHAnsi"/>
          <w:color w:val="0F0F0F"/>
          <w:w w:val="95"/>
          <w:sz w:val="28"/>
        </w:rPr>
        <w:t xml:space="preserve"> </w:t>
      </w:r>
      <w:r w:rsidRPr="00A33A05">
        <w:rPr>
          <w:rFonts w:cstheme="minorHAnsi"/>
          <w:color w:val="0A0A0A"/>
          <w:w w:val="95"/>
          <w:sz w:val="28"/>
        </w:rPr>
        <w:t>un</w:t>
      </w:r>
      <w:r w:rsidR="0002717B">
        <w:rPr>
          <w:rFonts w:cstheme="minorHAnsi"/>
          <w:color w:val="0A0A0A"/>
          <w:w w:val="95"/>
          <w:sz w:val="28"/>
        </w:rPr>
        <w:t xml:space="preserve"> </w:t>
      </w:r>
      <w:r w:rsidRPr="00A33A05">
        <w:rPr>
          <w:rFonts w:cstheme="minorHAnsi"/>
          <w:color w:val="0F0F0F"/>
          <w:w w:val="95"/>
          <w:sz w:val="28"/>
        </w:rPr>
        <w:t>figlio</w:t>
      </w:r>
      <w:r w:rsidR="0002717B">
        <w:rPr>
          <w:rFonts w:cstheme="minorHAnsi"/>
          <w:color w:val="0F0F0F"/>
          <w:w w:val="95"/>
          <w:sz w:val="28"/>
        </w:rPr>
        <w:t xml:space="preserve"> </w:t>
      </w:r>
      <w:r w:rsidRPr="00A33A05">
        <w:rPr>
          <w:rFonts w:cstheme="minorHAnsi"/>
          <w:color w:val="0E0E0E"/>
          <w:w w:val="95"/>
          <w:sz w:val="28"/>
        </w:rPr>
        <w:t xml:space="preserve">nella </w:t>
      </w:r>
      <w:r w:rsidRPr="00A33A05">
        <w:rPr>
          <w:rFonts w:cstheme="minorHAnsi"/>
          <w:color w:val="151515"/>
          <w:w w:val="95"/>
          <w:sz w:val="28"/>
        </w:rPr>
        <w:t>sua</w:t>
      </w:r>
      <w:r w:rsidR="0002717B">
        <w:rPr>
          <w:rFonts w:cstheme="minorHAnsi"/>
          <w:color w:val="151515"/>
          <w:w w:val="95"/>
          <w:sz w:val="28"/>
        </w:rPr>
        <w:t xml:space="preserve"> </w:t>
      </w:r>
      <w:r w:rsidRPr="00A33A05">
        <w:rPr>
          <w:rFonts w:cstheme="minorHAnsi"/>
          <w:w w:val="95"/>
          <w:sz w:val="28"/>
        </w:rPr>
        <w:t>vecchiaia!».</w:t>
      </w:r>
    </w:p>
    <w:p w:rsidR="000A6C8E" w:rsidRDefault="000A6C8E" w:rsidP="00486720">
      <w:pPr>
        <w:pStyle w:val="Paragrafoelenco"/>
        <w:spacing w:after="0"/>
        <w:ind w:left="142"/>
        <w:jc w:val="both"/>
        <w:rPr>
          <w:rFonts w:cstheme="minorHAnsi"/>
          <w:b/>
          <w:sz w:val="26"/>
          <w:szCs w:val="26"/>
        </w:rPr>
      </w:pPr>
    </w:p>
    <w:p w:rsidR="000A6C8E" w:rsidRPr="001A3E1A" w:rsidRDefault="000A6C8E" w:rsidP="00486720">
      <w:pPr>
        <w:pStyle w:val="Paragrafoelenco"/>
        <w:spacing w:after="0"/>
        <w:ind w:left="142"/>
        <w:jc w:val="both"/>
        <w:rPr>
          <w:rFonts w:cstheme="minorHAnsi"/>
          <w:b/>
          <w:sz w:val="26"/>
          <w:szCs w:val="26"/>
        </w:rPr>
      </w:pPr>
      <w:r>
        <w:rPr>
          <w:rFonts w:cstheme="minorHAnsi"/>
          <w:b/>
          <w:sz w:val="26"/>
          <w:szCs w:val="26"/>
        </w:rPr>
        <w:t>Riflessione</w:t>
      </w:r>
    </w:p>
    <w:p w:rsidR="00D23B10" w:rsidRDefault="00D23B10" w:rsidP="00486720">
      <w:pPr>
        <w:pStyle w:val="Paragrafoelenco"/>
        <w:spacing w:after="0"/>
        <w:ind w:left="142"/>
        <w:jc w:val="both"/>
        <w:rPr>
          <w:rFonts w:cstheme="minorHAnsi"/>
          <w:sz w:val="26"/>
          <w:szCs w:val="26"/>
        </w:rPr>
      </w:pPr>
      <w:r w:rsidRPr="00D23B10">
        <w:rPr>
          <w:rFonts w:cstheme="minorHAnsi"/>
          <w:sz w:val="26"/>
          <w:szCs w:val="26"/>
        </w:rPr>
        <w:t>Dopo tanta attesa, 25 anni dopo l’uscita di Abramo da Carran e dalla casa di Terach, dopo tanti pericoli e tanti tentativi uma</w:t>
      </w:r>
      <w:r w:rsidR="001A3E1A">
        <w:rPr>
          <w:rFonts w:cstheme="minorHAnsi"/>
          <w:sz w:val="26"/>
          <w:szCs w:val="26"/>
        </w:rPr>
        <w:t>ni messi in atto da Abramo per</w:t>
      </w:r>
      <w:r w:rsidRPr="00D23B10">
        <w:rPr>
          <w:rFonts w:cstheme="minorHAnsi"/>
          <w:sz w:val="26"/>
          <w:szCs w:val="26"/>
        </w:rPr>
        <w:t xml:space="preserve"> real</w:t>
      </w:r>
      <w:r w:rsidR="001A3E1A">
        <w:rPr>
          <w:rFonts w:cstheme="minorHAnsi"/>
          <w:sz w:val="26"/>
          <w:szCs w:val="26"/>
        </w:rPr>
        <w:t>izzare la promessa, finalmente è</w:t>
      </w:r>
      <w:r w:rsidRPr="00D23B10">
        <w:rPr>
          <w:rFonts w:cstheme="minorHAnsi"/>
          <w:sz w:val="26"/>
          <w:szCs w:val="26"/>
        </w:rPr>
        <w:t xml:space="preserve"> giunto il tempo d</w:t>
      </w:r>
      <w:r w:rsidR="001A3E1A">
        <w:rPr>
          <w:rFonts w:cstheme="minorHAnsi"/>
          <w:sz w:val="26"/>
          <w:szCs w:val="26"/>
        </w:rPr>
        <w:t>ella sua realizzazione. Dio si è mostrato fedele e tutto avviene come era stato predetto</w:t>
      </w:r>
      <w:r w:rsidRPr="00D23B10">
        <w:rPr>
          <w:rFonts w:cstheme="minorHAnsi"/>
          <w:sz w:val="26"/>
          <w:szCs w:val="26"/>
        </w:rPr>
        <w:t>.</w:t>
      </w:r>
    </w:p>
    <w:p w:rsidR="001A3E1A" w:rsidRPr="001A3E1A" w:rsidRDefault="001A3E1A" w:rsidP="00486720">
      <w:pPr>
        <w:pStyle w:val="Paragrafoelenco"/>
        <w:spacing w:after="0"/>
        <w:ind w:left="142"/>
        <w:jc w:val="both"/>
        <w:rPr>
          <w:rFonts w:cstheme="minorHAnsi"/>
          <w:sz w:val="14"/>
          <w:szCs w:val="26"/>
        </w:rPr>
      </w:pPr>
    </w:p>
    <w:p w:rsidR="00D23B10" w:rsidRPr="00D23B10" w:rsidRDefault="001A3E1A" w:rsidP="00486720">
      <w:pPr>
        <w:pStyle w:val="Paragrafoelenco"/>
        <w:spacing w:after="0"/>
        <w:ind w:left="142"/>
        <w:jc w:val="both"/>
        <w:rPr>
          <w:rFonts w:cstheme="minorHAnsi"/>
          <w:sz w:val="26"/>
          <w:szCs w:val="26"/>
        </w:rPr>
      </w:pPr>
      <w:r>
        <w:rPr>
          <w:rFonts w:cstheme="minorHAnsi"/>
          <w:sz w:val="26"/>
          <w:szCs w:val="26"/>
        </w:rPr>
        <w:t xml:space="preserve">Il Signore vistò Sara: la sua visita è </w:t>
      </w:r>
      <w:r w:rsidR="00D23B10" w:rsidRPr="00D23B10">
        <w:rPr>
          <w:rFonts w:cstheme="minorHAnsi"/>
          <w:sz w:val="26"/>
          <w:szCs w:val="26"/>
        </w:rPr>
        <w:t>sempre app</w:t>
      </w:r>
      <w:r>
        <w:rPr>
          <w:rFonts w:cstheme="minorHAnsi"/>
          <w:sz w:val="26"/>
          <w:szCs w:val="26"/>
        </w:rPr>
        <w:t>ortatrice di vita e di fecondità</w:t>
      </w:r>
      <w:r w:rsidR="00D23B10" w:rsidRPr="00D23B10">
        <w:rPr>
          <w:rFonts w:cstheme="minorHAnsi"/>
          <w:sz w:val="26"/>
          <w:szCs w:val="26"/>
        </w:rPr>
        <w:t>.</w:t>
      </w:r>
    </w:p>
    <w:p w:rsidR="001A3E1A" w:rsidRDefault="00D23B10" w:rsidP="00486720">
      <w:pPr>
        <w:pStyle w:val="Paragrafoelenco"/>
        <w:spacing w:after="0"/>
        <w:ind w:left="142"/>
        <w:jc w:val="both"/>
        <w:rPr>
          <w:rFonts w:cstheme="minorHAnsi"/>
          <w:b/>
          <w:sz w:val="26"/>
          <w:szCs w:val="26"/>
        </w:rPr>
      </w:pPr>
      <w:r w:rsidRPr="00D23B10">
        <w:rPr>
          <w:rFonts w:cstheme="minorHAnsi"/>
          <w:sz w:val="26"/>
          <w:szCs w:val="26"/>
        </w:rPr>
        <w:t>•</w:t>
      </w:r>
      <w:r w:rsidRPr="00D23B10">
        <w:rPr>
          <w:rFonts w:cstheme="minorHAnsi"/>
          <w:sz w:val="26"/>
          <w:szCs w:val="26"/>
        </w:rPr>
        <w:tab/>
        <w:t xml:space="preserve">Nei primi due versetti viene ricordato per tre volte la </w:t>
      </w:r>
      <w:r w:rsidR="001A3E1A">
        <w:rPr>
          <w:rFonts w:cstheme="minorHAnsi"/>
          <w:b/>
          <w:sz w:val="26"/>
          <w:szCs w:val="26"/>
        </w:rPr>
        <w:t>fedeltà di Dio:</w:t>
      </w:r>
    </w:p>
    <w:p w:rsidR="00D23B10" w:rsidRPr="001A3E1A" w:rsidRDefault="001A3E1A" w:rsidP="00486720">
      <w:pPr>
        <w:pStyle w:val="Paragrafoelenco"/>
        <w:spacing w:after="0"/>
        <w:ind w:left="142"/>
        <w:jc w:val="both"/>
        <w:rPr>
          <w:rFonts w:cstheme="minorHAnsi"/>
          <w:b/>
          <w:sz w:val="26"/>
          <w:szCs w:val="26"/>
        </w:rPr>
      </w:pPr>
      <w:r>
        <w:rPr>
          <w:rFonts w:cstheme="minorHAnsi"/>
          <w:b/>
          <w:sz w:val="26"/>
          <w:szCs w:val="26"/>
        </w:rPr>
        <w:t xml:space="preserve">- </w:t>
      </w:r>
      <w:r w:rsidR="00D23B10" w:rsidRPr="001A3E1A">
        <w:rPr>
          <w:rFonts w:cstheme="minorHAnsi"/>
          <w:i/>
          <w:sz w:val="26"/>
          <w:szCs w:val="26"/>
        </w:rPr>
        <w:t>“II Signore aveva visitato Sara, come aveva detto;</w:t>
      </w:r>
    </w:p>
    <w:p w:rsidR="00D23B10" w:rsidRPr="001A3E1A" w:rsidRDefault="0035595A" w:rsidP="00486720">
      <w:pPr>
        <w:pStyle w:val="Paragrafoelenco"/>
        <w:spacing w:after="0"/>
        <w:ind w:left="142"/>
        <w:jc w:val="both"/>
        <w:rPr>
          <w:rFonts w:cstheme="minorHAnsi"/>
          <w:i/>
          <w:sz w:val="26"/>
          <w:szCs w:val="26"/>
        </w:rPr>
      </w:pPr>
      <w:r>
        <w:rPr>
          <w:rFonts w:cstheme="minorHAnsi"/>
          <w:i/>
          <w:sz w:val="26"/>
          <w:szCs w:val="26"/>
        </w:rPr>
        <w:t xml:space="preserve">- </w:t>
      </w:r>
      <w:r w:rsidR="00D23B10" w:rsidRPr="001A3E1A">
        <w:rPr>
          <w:rFonts w:cstheme="minorHAnsi"/>
          <w:i/>
          <w:sz w:val="26"/>
          <w:szCs w:val="26"/>
        </w:rPr>
        <w:t>fece a Sara come aveva promesso.</w:t>
      </w:r>
    </w:p>
    <w:p w:rsidR="00D23B10" w:rsidRPr="001A3E1A" w:rsidRDefault="0035595A" w:rsidP="00486720">
      <w:pPr>
        <w:pStyle w:val="Paragrafoelenco"/>
        <w:spacing w:after="0"/>
        <w:ind w:left="142"/>
        <w:jc w:val="both"/>
        <w:rPr>
          <w:rFonts w:cstheme="minorHAnsi"/>
          <w:i/>
          <w:sz w:val="26"/>
          <w:szCs w:val="26"/>
        </w:rPr>
      </w:pPr>
      <w:r>
        <w:rPr>
          <w:rFonts w:cstheme="minorHAnsi"/>
          <w:i/>
          <w:sz w:val="26"/>
          <w:szCs w:val="26"/>
        </w:rPr>
        <w:lastRenderedPageBreak/>
        <w:t>- Partorì</w:t>
      </w:r>
      <w:r w:rsidR="00D23B10" w:rsidRPr="001A3E1A">
        <w:rPr>
          <w:rFonts w:cstheme="minorHAnsi"/>
          <w:i/>
          <w:sz w:val="26"/>
          <w:szCs w:val="26"/>
        </w:rPr>
        <w:t xml:space="preserve"> un figlio ad </w:t>
      </w:r>
      <w:r>
        <w:rPr>
          <w:rFonts w:cstheme="minorHAnsi"/>
          <w:i/>
          <w:sz w:val="26"/>
          <w:szCs w:val="26"/>
        </w:rPr>
        <w:t>Abramo nel tempo che Dio aveva f</w:t>
      </w:r>
      <w:r w:rsidR="00D23B10" w:rsidRPr="001A3E1A">
        <w:rPr>
          <w:rFonts w:cstheme="minorHAnsi"/>
          <w:i/>
          <w:sz w:val="26"/>
          <w:szCs w:val="26"/>
        </w:rPr>
        <w:t>issato”.</w:t>
      </w: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 xml:space="preserve">= Queste sottolineature per dire che la Parola di Dio è </w:t>
      </w:r>
      <w:r w:rsidR="00D23B10" w:rsidRPr="00D23B10">
        <w:rPr>
          <w:rFonts w:cstheme="minorHAnsi"/>
          <w:sz w:val="26"/>
          <w:szCs w:val="26"/>
        </w:rPr>
        <w:t>affidabile e credibile per coloro che sanno, con pazienza e fiducia, attendere il compimento.</w:t>
      </w:r>
    </w:p>
    <w:p w:rsidR="0035595A" w:rsidRDefault="00D23B10" w:rsidP="00486720">
      <w:pPr>
        <w:pStyle w:val="Paragrafoelenco"/>
        <w:spacing w:after="0"/>
        <w:ind w:left="142"/>
        <w:jc w:val="both"/>
        <w:rPr>
          <w:rFonts w:cstheme="minorHAnsi"/>
          <w:sz w:val="26"/>
          <w:szCs w:val="26"/>
        </w:rPr>
      </w:pPr>
      <w:r w:rsidRPr="00D23B10">
        <w:rPr>
          <w:rFonts w:cstheme="minorHAnsi"/>
          <w:sz w:val="26"/>
          <w:szCs w:val="26"/>
        </w:rPr>
        <w:t>= E’ Dio a fis</w:t>
      </w:r>
      <w:r w:rsidR="0035595A">
        <w:rPr>
          <w:rFonts w:cstheme="minorHAnsi"/>
          <w:sz w:val="26"/>
          <w:szCs w:val="26"/>
        </w:rPr>
        <w:t>sare i tempi di ogni cosa, non è</w:t>
      </w:r>
      <w:r w:rsidRPr="00D23B10">
        <w:rPr>
          <w:rFonts w:cstheme="minorHAnsi"/>
          <w:sz w:val="26"/>
          <w:szCs w:val="26"/>
        </w:rPr>
        <w:t xml:space="preserve"> il bisogno di Abramo a dettare i </w:t>
      </w:r>
      <w:r w:rsidR="0035595A">
        <w:rPr>
          <w:rFonts w:cstheme="minorHAnsi"/>
          <w:sz w:val="26"/>
          <w:szCs w:val="26"/>
        </w:rPr>
        <w:t>tempi della promessa, non è l’as</w:t>
      </w:r>
      <w:r w:rsidRPr="00D23B10">
        <w:rPr>
          <w:rFonts w:cstheme="minorHAnsi"/>
          <w:sz w:val="26"/>
          <w:szCs w:val="26"/>
        </w:rPr>
        <w:t>tuzia d</w:t>
      </w:r>
      <w:r w:rsidR="0035595A">
        <w:rPr>
          <w:rFonts w:cstheme="minorHAnsi"/>
          <w:sz w:val="26"/>
          <w:szCs w:val="26"/>
        </w:rPr>
        <w:t>i Sara a decidere, ma la volontà</w:t>
      </w:r>
      <w:r w:rsidRPr="00D23B10">
        <w:rPr>
          <w:rFonts w:cstheme="minorHAnsi"/>
          <w:sz w:val="26"/>
          <w:szCs w:val="26"/>
        </w:rPr>
        <w:t xml:space="preserve"> di Dio che fissa i tempi e i termini di ogni </w:t>
      </w:r>
      <w:r w:rsidR="0035595A">
        <w:rPr>
          <w:rFonts w:cstheme="minorHAnsi"/>
          <w:sz w:val="26"/>
          <w:szCs w:val="26"/>
        </w:rPr>
        <w:t>parola e di ogni promessa.</w:t>
      </w:r>
    </w:p>
    <w:p w:rsidR="00D23B10" w:rsidRDefault="00D23B10" w:rsidP="00486720">
      <w:pPr>
        <w:pStyle w:val="Paragrafoelenco"/>
        <w:spacing w:after="0"/>
        <w:ind w:left="142"/>
        <w:jc w:val="both"/>
        <w:rPr>
          <w:rFonts w:cstheme="minorHAnsi"/>
          <w:sz w:val="26"/>
          <w:szCs w:val="26"/>
        </w:rPr>
      </w:pPr>
      <w:r w:rsidRPr="0035595A">
        <w:rPr>
          <w:rFonts w:cstheme="minorHAnsi"/>
          <w:sz w:val="26"/>
          <w:szCs w:val="26"/>
        </w:rPr>
        <w:t>Sara concepisce</w:t>
      </w:r>
      <w:r w:rsidR="0035595A" w:rsidRPr="0035595A">
        <w:rPr>
          <w:rFonts w:cstheme="minorHAnsi"/>
          <w:sz w:val="26"/>
          <w:szCs w:val="26"/>
        </w:rPr>
        <w:t xml:space="preserve"> e partorisce un figlio, quell’unico</w:t>
      </w:r>
      <w:r w:rsidRPr="0035595A">
        <w:rPr>
          <w:rFonts w:cstheme="minorHAnsi"/>
          <w:sz w:val="26"/>
          <w:szCs w:val="26"/>
        </w:rPr>
        <w:t xml:space="preserve"> figlio che Dio ha promesso e che ora ha</w:t>
      </w:r>
      <w:r w:rsidR="0002717B">
        <w:rPr>
          <w:rFonts w:cstheme="minorHAnsi"/>
          <w:sz w:val="26"/>
          <w:szCs w:val="26"/>
        </w:rPr>
        <w:t xml:space="preserve"> </w:t>
      </w:r>
      <w:r w:rsidRPr="00D23B10">
        <w:rPr>
          <w:rFonts w:cstheme="minorHAnsi"/>
          <w:sz w:val="26"/>
          <w:szCs w:val="26"/>
        </w:rPr>
        <w:t>donato.</w:t>
      </w:r>
    </w:p>
    <w:p w:rsidR="0035595A" w:rsidRPr="00486720" w:rsidRDefault="0035595A" w:rsidP="00486720">
      <w:pPr>
        <w:pStyle w:val="Paragrafoelenco"/>
        <w:spacing w:after="0"/>
        <w:ind w:left="142" w:firstLine="708"/>
        <w:jc w:val="both"/>
        <w:rPr>
          <w:rFonts w:cstheme="minorHAnsi"/>
          <w:sz w:val="10"/>
          <w:szCs w:val="26"/>
        </w:rPr>
      </w:pP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t>Per due volte si ri</w:t>
      </w:r>
      <w:r w:rsidR="0035595A">
        <w:rPr>
          <w:rFonts w:cstheme="minorHAnsi"/>
          <w:sz w:val="26"/>
          <w:szCs w:val="26"/>
        </w:rPr>
        <w:t>corda che il tempo della fedeltà di Dio è,</w:t>
      </w:r>
      <w:r w:rsidRPr="00D23B10">
        <w:rPr>
          <w:rFonts w:cstheme="minorHAnsi"/>
          <w:sz w:val="26"/>
          <w:szCs w:val="26"/>
        </w:rPr>
        <w:t xml:space="preserve"> per Abramo, il “</w:t>
      </w:r>
      <w:r w:rsidRPr="0035595A">
        <w:rPr>
          <w:rFonts w:cstheme="minorHAnsi"/>
          <w:b/>
          <w:sz w:val="26"/>
          <w:szCs w:val="26"/>
        </w:rPr>
        <w:t>tempo</w:t>
      </w:r>
      <w:r w:rsidR="0002717B">
        <w:rPr>
          <w:rFonts w:cstheme="minorHAnsi"/>
          <w:b/>
          <w:sz w:val="26"/>
          <w:szCs w:val="26"/>
        </w:rPr>
        <w:t xml:space="preserve"> </w:t>
      </w:r>
      <w:r w:rsidRPr="0035595A">
        <w:rPr>
          <w:rFonts w:cstheme="minorHAnsi"/>
          <w:b/>
          <w:sz w:val="26"/>
          <w:szCs w:val="26"/>
        </w:rPr>
        <w:t>della vecchiaia</w:t>
      </w:r>
      <w:r w:rsidR="0035595A">
        <w:rPr>
          <w:rFonts w:cstheme="minorHAnsi"/>
          <w:b/>
          <w:sz w:val="26"/>
          <w:szCs w:val="26"/>
        </w:rPr>
        <w:t>”</w:t>
      </w:r>
      <w:r w:rsidRPr="00D23B10">
        <w:rPr>
          <w:rFonts w:cstheme="minorHAnsi"/>
          <w:sz w:val="26"/>
          <w:szCs w:val="26"/>
        </w:rPr>
        <w:t>:</w:t>
      </w: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 “ ...</w:t>
      </w:r>
      <w:r w:rsidRPr="0035595A">
        <w:rPr>
          <w:rFonts w:cstheme="minorHAnsi"/>
          <w:i/>
          <w:sz w:val="26"/>
          <w:szCs w:val="26"/>
        </w:rPr>
        <w:t>partorì</w:t>
      </w:r>
      <w:r w:rsidR="00D23B10" w:rsidRPr="0035595A">
        <w:rPr>
          <w:rFonts w:cstheme="minorHAnsi"/>
          <w:i/>
          <w:sz w:val="26"/>
          <w:szCs w:val="26"/>
        </w:rPr>
        <w:t xml:space="preserve"> a</w:t>
      </w:r>
      <w:r w:rsidR="0002717B">
        <w:rPr>
          <w:rFonts w:cstheme="minorHAnsi"/>
          <w:i/>
          <w:sz w:val="26"/>
          <w:szCs w:val="26"/>
        </w:rPr>
        <w:t>d</w:t>
      </w:r>
      <w:r w:rsidR="00D23B10" w:rsidRPr="0035595A">
        <w:rPr>
          <w:rFonts w:cstheme="minorHAnsi"/>
          <w:i/>
          <w:sz w:val="26"/>
          <w:szCs w:val="26"/>
        </w:rPr>
        <w:t xml:space="preserve"> Abramo un figlio nella vecchiaia”.</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t xml:space="preserve">E alla fine: </w:t>
      </w:r>
      <w:r w:rsidRPr="0035595A">
        <w:rPr>
          <w:rFonts w:cstheme="minorHAnsi"/>
          <w:i/>
          <w:sz w:val="26"/>
          <w:szCs w:val="26"/>
        </w:rPr>
        <w:t>“eppure gli ha partorito un figlio nella sua vecchiaia”.</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Una so</w:t>
      </w:r>
      <w:r w:rsidR="0035595A">
        <w:rPr>
          <w:rFonts w:cstheme="minorHAnsi"/>
          <w:sz w:val="26"/>
          <w:szCs w:val="26"/>
        </w:rPr>
        <w:t xml:space="preserve">ttolineatura che ricorda </w:t>
      </w:r>
      <w:r w:rsidRPr="00D23B10">
        <w:rPr>
          <w:rFonts w:cstheme="minorHAnsi"/>
          <w:sz w:val="26"/>
          <w:szCs w:val="26"/>
        </w:rPr>
        <w:t>il limite fisic</w:t>
      </w:r>
      <w:r w:rsidR="0035595A">
        <w:rPr>
          <w:rFonts w:cstheme="minorHAnsi"/>
          <w:sz w:val="26"/>
          <w:szCs w:val="26"/>
        </w:rPr>
        <w:t>o umano e forse anche quello psicologico, quello di non avere più</w:t>
      </w:r>
      <w:r w:rsidRPr="00D23B10">
        <w:rPr>
          <w:rFonts w:cstheme="minorHAnsi"/>
          <w:sz w:val="26"/>
          <w:szCs w:val="26"/>
        </w:rPr>
        <w:t xml:space="preserve"> il desiderio di avere un figlio.</w:t>
      </w:r>
    </w:p>
    <w:p w:rsidR="00D23B10" w:rsidRDefault="00D23B10" w:rsidP="00486720">
      <w:pPr>
        <w:pStyle w:val="Paragrafoelenco"/>
        <w:spacing w:after="0"/>
        <w:ind w:left="142"/>
        <w:jc w:val="both"/>
        <w:rPr>
          <w:rFonts w:cstheme="minorHAnsi"/>
          <w:sz w:val="26"/>
          <w:szCs w:val="26"/>
        </w:rPr>
      </w:pPr>
      <w:r w:rsidRPr="00D23B10">
        <w:rPr>
          <w:rFonts w:cstheme="minorHAnsi"/>
          <w:sz w:val="26"/>
          <w:szCs w:val="26"/>
        </w:rPr>
        <w:t>E’ in q</w:t>
      </w:r>
      <w:r w:rsidR="0035595A">
        <w:rPr>
          <w:rFonts w:cstheme="minorHAnsi"/>
          <w:sz w:val="26"/>
          <w:szCs w:val="26"/>
        </w:rPr>
        <w:t>uesto contesto di "impossibilità</w:t>
      </w:r>
      <w:r w:rsidRPr="00D23B10">
        <w:rPr>
          <w:rFonts w:cstheme="minorHAnsi"/>
          <w:sz w:val="26"/>
          <w:szCs w:val="26"/>
        </w:rPr>
        <w:t>" umana che Dio agisce.</w:t>
      </w:r>
    </w:p>
    <w:p w:rsidR="0035595A" w:rsidRPr="0035595A" w:rsidRDefault="0035595A" w:rsidP="00486720">
      <w:pPr>
        <w:pStyle w:val="Paragrafoelenco"/>
        <w:spacing w:after="0"/>
        <w:ind w:left="142"/>
        <w:jc w:val="both"/>
        <w:rPr>
          <w:rFonts w:cstheme="minorHAnsi"/>
          <w:sz w:val="14"/>
          <w:szCs w:val="26"/>
        </w:rPr>
      </w:pP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w:t>
      </w:r>
      <w:r>
        <w:rPr>
          <w:rFonts w:cstheme="minorHAnsi"/>
          <w:sz w:val="26"/>
          <w:szCs w:val="26"/>
        </w:rPr>
        <w:tab/>
        <w:t>Sara appare ora una</w:t>
      </w:r>
      <w:r w:rsidR="0002717B">
        <w:rPr>
          <w:rFonts w:cstheme="minorHAnsi"/>
          <w:sz w:val="26"/>
          <w:szCs w:val="26"/>
        </w:rPr>
        <w:t xml:space="preserve"> </w:t>
      </w:r>
      <w:r w:rsidR="00D23B10" w:rsidRPr="0035595A">
        <w:rPr>
          <w:rFonts w:cstheme="minorHAnsi"/>
          <w:b/>
          <w:sz w:val="26"/>
          <w:szCs w:val="26"/>
        </w:rPr>
        <w:t>donna diversa</w:t>
      </w:r>
      <w:r w:rsidR="00D23B10" w:rsidRPr="00D23B10">
        <w:rPr>
          <w:rFonts w:cstheme="minorHAnsi"/>
          <w:sz w:val="26"/>
          <w:szCs w:val="26"/>
        </w:rPr>
        <w:t>:</w:t>
      </w:r>
    </w:p>
    <w:p w:rsidR="00D23B10" w:rsidRPr="00D23B10" w:rsidRDefault="0035595A" w:rsidP="00486720">
      <w:pPr>
        <w:pStyle w:val="Paragrafoelenco"/>
        <w:spacing w:after="0"/>
        <w:ind w:left="708" w:hanging="566"/>
        <w:jc w:val="both"/>
        <w:rPr>
          <w:rFonts w:cstheme="minorHAnsi"/>
          <w:sz w:val="26"/>
          <w:szCs w:val="26"/>
        </w:rPr>
      </w:pPr>
      <w:r>
        <w:rPr>
          <w:rFonts w:cstheme="minorHAnsi"/>
          <w:sz w:val="26"/>
          <w:szCs w:val="26"/>
        </w:rPr>
        <w:t>-</w:t>
      </w:r>
      <w:r>
        <w:rPr>
          <w:rFonts w:cstheme="minorHAnsi"/>
          <w:sz w:val="26"/>
          <w:szCs w:val="26"/>
        </w:rPr>
        <w:tab/>
      </w:r>
      <w:r w:rsidRPr="0035595A">
        <w:rPr>
          <w:rFonts w:cstheme="minorHAnsi"/>
          <w:sz w:val="26"/>
          <w:szCs w:val="26"/>
          <w:u w:val="single"/>
        </w:rPr>
        <w:t>Non è più</w:t>
      </w:r>
      <w:r w:rsidR="00D23B10" w:rsidRPr="0035595A">
        <w:rPr>
          <w:rFonts w:cstheme="minorHAnsi"/>
          <w:sz w:val="26"/>
          <w:szCs w:val="26"/>
          <w:u w:val="single"/>
        </w:rPr>
        <w:t xml:space="preserve"> la donna ste</w:t>
      </w:r>
      <w:r w:rsidRPr="0035595A">
        <w:rPr>
          <w:rFonts w:cstheme="minorHAnsi"/>
          <w:sz w:val="26"/>
          <w:szCs w:val="26"/>
          <w:u w:val="single"/>
        </w:rPr>
        <w:t>rile</w:t>
      </w:r>
      <w:r>
        <w:rPr>
          <w:rFonts w:cstheme="minorHAnsi"/>
          <w:sz w:val="26"/>
          <w:szCs w:val="26"/>
        </w:rPr>
        <w:t xml:space="preserve"> che non ha generato e che è</w:t>
      </w:r>
      <w:r w:rsidR="00D23B10" w:rsidRPr="00D23B10">
        <w:rPr>
          <w:rFonts w:cstheme="minorHAnsi"/>
          <w:sz w:val="26"/>
          <w:szCs w:val="26"/>
        </w:rPr>
        <w:t xml:space="preserve"> disposta a lasciarsi definire "sorella” (Gn 12,10-20; 20,5);</w:t>
      </w: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w:t>
      </w:r>
      <w:r>
        <w:rPr>
          <w:rFonts w:cstheme="minorHAnsi"/>
          <w:sz w:val="26"/>
          <w:szCs w:val="26"/>
        </w:rPr>
        <w:tab/>
      </w:r>
      <w:r w:rsidRPr="0035595A">
        <w:rPr>
          <w:rFonts w:cstheme="minorHAnsi"/>
          <w:sz w:val="26"/>
          <w:szCs w:val="26"/>
          <w:u w:val="single"/>
        </w:rPr>
        <w:t>non è più</w:t>
      </w:r>
      <w:r w:rsidR="00D23B10" w:rsidRPr="0035595A">
        <w:rPr>
          <w:rFonts w:cstheme="minorHAnsi"/>
          <w:sz w:val="26"/>
          <w:szCs w:val="26"/>
          <w:u w:val="single"/>
        </w:rPr>
        <w:t xml:space="preserve"> la donna arrabbiata</w:t>
      </w:r>
      <w:r w:rsidR="00D23B10" w:rsidRPr="00D23B10">
        <w:rPr>
          <w:rFonts w:cstheme="minorHAnsi"/>
          <w:sz w:val="26"/>
          <w:szCs w:val="26"/>
        </w:rPr>
        <w:t xml:space="preserve"> con Dio e con il mondo, perché si vede esclusa dalla vita;</w:t>
      </w: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w:t>
      </w:r>
      <w:r>
        <w:rPr>
          <w:rFonts w:cstheme="minorHAnsi"/>
          <w:sz w:val="26"/>
          <w:szCs w:val="26"/>
        </w:rPr>
        <w:tab/>
      </w:r>
      <w:r w:rsidRPr="0035595A">
        <w:rPr>
          <w:rFonts w:cstheme="minorHAnsi"/>
          <w:sz w:val="26"/>
          <w:szCs w:val="26"/>
          <w:u w:val="single"/>
        </w:rPr>
        <w:t>non è più</w:t>
      </w:r>
      <w:r w:rsidR="00D23B10" w:rsidRPr="0035595A">
        <w:rPr>
          <w:rFonts w:cstheme="minorHAnsi"/>
          <w:sz w:val="26"/>
          <w:szCs w:val="26"/>
          <w:u w:val="single"/>
        </w:rPr>
        <w:t xml:space="preserve"> l’anziana delusa e disincantata</w:t>
      </w:r>
      <w:r w:rsidR="00D23B10" w:rsidRPr="00D23B10">
        <w:rPr>
          <w:rFonts w:cstheme="minorHAnsi"/>
          <w:sz w:val="26"/>
          <w:szCs w:val="26"/>
        </w:rPr>
        <w:t xml:space="preserve">, che si sente ormai consumata e </w:t>
      </w:r>
      <w:r>
        <w:rPr>
          <w:rFonts w:cstheme="minorHAnsi"/>
          <w:sz w:val="26"/>
          <w:szCs w:val="26"/>
        </w:rPr>
        <w:t>dismessa, come un vestito Iogoro</w:t>
      </w:r>
      <w:r w:rsidR="00D23B10" w:rsidRPr="00D23B10">
        <w:rPr>
          <w:rFonts w:cstheme="minorHAnsi"/>
          <w:sz w:val="26"/>
          <w:szCs w:val="26"/>
        </w:rPr>
        <w:t xml:space="preserve"> e vecchio.</w:t>
      </w:r>
    </w:p>
    <w:p w:rsidR="00D23B10" w:rsidRDefault="0035595A" w:rsidP="00486720">
      <w:pPr>
        <w:pStyle w:val="Paragrafoelenco"/>
        <w:spacing w:after="0"/>
        <w:ind w:left="142"/>
        <w:jc w:val="both"/>
        <w:rPr>
          <w:rFonts w:cstheme="minorHAnsi"/>
          <w:sz w:val="26"/>
          <w:szCs w:val="26"/>
        </w:rPr>
      </w:pPr>
      <w:r>
        <w:rPr>
          <w:rFonts w:cstheme="minorHAnsi"/>
          <w:sz w:val="26"/>
          <w:szCs w:val="26"/>
        </w:rPr>
        <w:t>Ora l’intervento</w:t>
      </w:r>
      <w:r w:rsidR="00D23B10" w:rsidRPr="00D23B10">
        <w:rPr>
          <w:rFonts w:cstheme="minorHAnsi"/>
          <w:sz w:val="26"/>
          <w:szCs w:val="26"/>
        </w:rPr>
        <w:t xml:space="preserve"> di Di</w:t>
      </w:r>
      <w:r>
        <w:rPr>
          <w:rFonts w:cstheme="minorHAnsi"/>
          <w:sz w:val="26"/>
          <w:szCs w:val="26"/>
        </w:rPr>
        <w:t xml:space="preserve">o ne ha fatto emergere tutte le </w:t>
      </w:r>
      <w:r w:rsidR="00D23B10" w:rsidRPr="00D23B10">
        <w:rPr>
          <w:rFonts w:cstheme="minorHAnsi"/>
          <w:sz w:val="26"/>
          <w:szCs w:val="26"/>
        </w:rPr>
        <w:t>su</w:t>
      </w:r>
      <w:r>
        <w:rPr>
          <w:rFonts w:cstheme="minorHAnsi"/>
          <w:sz w:val="26"/>
          <w:szCs w:val="26"/>
        </w:rPr>
        <w:t>e potenzialità</w:t>
      </w:r>
      <w:r w:rsidR="00D23B10" w:rsidRPr="00D23B10">
        <w:rPr>
          <w:rFonts w:cstheme="minorHAnsi"/>
          <w:sz w:val="26"/>
          <w:szCs w:val="26"/>
        </w:rPr>
        <w:t xml:space="preserve"> generative.</w:t>
      </w:r>
    </w:p>
    <w:p w:rsidR="0035595A" w:rsidRPr="0035595A" w:rsidRDefault="0035595A" w:rsidP="00486720">
      <w:pPr>
        <w:pStyle w:val="Paragrafoelenco"/>
        <w:spacing w:after="0"/>
        <w:ind w:left="142"/>
        <w:jc w:val="both"/>
        <w:rPr>
          <w:rFonts w:cstheme="minorHAnsi"/>
          <w:sz w:val="14"/>
          <w:szCs w:val="26"/>
        </w:rPr>
      </w:pPr>
    </w:p>
    <w:p w:rsidR="00D23B10" w:rsidRDefault="00D23B10" w:rsidP="00486720">
      <w:pPr>
        <w:pStyle w:val="Paragrafoelenco"/>
        <w:spacing w:after="0"/>
        <w:ind w:left="142"/>
        <w:jc w:val="both"/>
        <w:rPr>
          <w:rFonts w:cstheme="minorHAnsi"/>
          <w:i/>
          <w:sz w:val="26"/>
          <w:szCs w:val="26"/>
        </w:rPr>
      </w:pPr>
      <w:r w:rsidRPr="00D23B10">
        <w:rPr>
          <w:rFonts w:cstheme="minorHAnsi"/>
          <w:sz w:val="26"/>
          <w:szCs w:val="26"/>
        </w:rPr>
        <w:t>•</w:t>
      </w:r>
      <w:r w:rsidRPr="00D23B10">
        <w:rPr>
          <w:rFonts w:cstheme="minorHAnsi"/>
          <w:sz w:val="26"/>
          <w:szCs w:val="26"/>
        </w:rPr>
        <w:tab/>
        <w:t>Le parole che ora Sara pronuncia ad Abramo manifesta</w:t>
      </w:r>
      <w:r w:rsidR="0035595A">
        <w:rPr>
          <w:rFonts w:cstheme="minorHAnsi"/>
          <w:sz w:val="26"/>
          <w:szCs w:val="26"/>
        </w:rPr>
        <w:t>no</w:t>
      </w:r>
      <w:r w:rsidRPr="00D23B10">
        <w:rPr>
          <w:rFonts w:cstheme="minorHAnsi"/>
          <w:sz w:val="26"/>
          <w:szCs w:val="26"/>
        </w:rPr>
        <w:t xml:space="preserve"> un cuore acc</w:t>
      </w:r>
      <w:r w:rsidR="0035595A">
        <w:rPr>
          <w:rFonts w:cstheme="minorHAnsi"/>
          <w:sz w:val="26"/>
          <w:szCs w:val="26"/>
        </w:rPr>
        <w:t>ogliente e carico di tenerezza:</w:t>
      </w:r>
      <w:r w:rsidR="0002717B">
        <w:rPr>
          <w:rFonts w:cstheme="minorHAnsi"/>
          <w:sz w:val="26"/>
          <w:szCs w:val="26"/>
        </w:rPr>
        <w:t xml:space="preserve"> “</w:t>
      </w:r>
      <w:r w:rsidRPr="0035595A">
        <w:rPr>
          <w:rFonts w:cstheme="minorHAnsi"/>
          <w:i/>
          <w:sz w:val="26"/>
          <w:szCs w:val="26"/>
        </w:rPr>
        <w:t>Chi avrebbe mai detto ad Abramo che Sara avrebbe allattato figli?”</w:t>
      </w:r>
    </w:p>
    <w:p w:rsidR="0035595A" w:rsidRPr="0035595A" w:rsidRDefault="0035595A" w:rsidP="00486720">
      <w:pPr>
        <w:pStyle w:val="Paragrafoelenco"/>
        <w:spacing w:after="0"/>
        <w:ind w:left="142"/>
        <w:jc w:val="both"/>
        <w:rPr>
          <w:rFonts w:cstheme="minorHAnsi"/>
          <w:sz w:val="14"/>
          <w:szCs w:val="26"/>
        </w:rPr>
      </w:pP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r>
      <w:r w:rsidRPr="0035595A">
        <w:rPr>
          <w:rFonts w:cstheme="minorHAnsi"/>
          <w:b/>
          <w:sz w:val="26"/>
          <w:szCs w:val="26"/>
        </w:rPr>
        <w:t>Sara genera un figlio</w:t>
      </w:r>
      <w:r w:rsidR="0002717B">
        <w:rPr>
          <w:rFonts w:cstheme="minorHAnsi"/>
          <w:b/>
          <w:sz w:val="26"/>
          <w:szCs w:val="26"/>
        </w:rPr>
        <w:t xml:space="preserve"> </w:t>
      </w:r>
      <w:r w:rsidR="0035595A" w:rsidRPr="0035595A">
        <w:rPr>
          <w:rFonts w:cstheme="minorHAnsi"/>
          <w:b/>
          <w:sz w:val="26"/>
          <w:szCs w:val="26"/>
        </w:rPr>
        <w:t>per Abramo</w:t>
      </w:r>
    </w:p>
    <w:p w:rsidR="00D23B10" w:rsidRPr="0035595A" w:rsidRDefault="00D23B10" w:rsidP="00486720">
      <w:pPr>
        <w:pStyle w:val="Paragrafoelenco"/>
        <w:spacing w:after="0"/>
        <w:ind w:left="142"/>
        <w:jc w:val="both"/>
        <w:rPr>
          <w:rFonts w:cstheme="minorHAnsi"/>
          <w:i/>
          <w:sz w:val="26"/>
          <w:szCs w:val="26"/>
        </w:rPr>
      </w:pPr>
      <w:r w:rsidRPr="00D23B10">
        <w:rPr>
          <w:rFonts w:cstheme="minorHAnsi"/>
          <w:sz w:val="26"/>
          <w:szCs w:val="26"/>
        </w:rPr>
        <w:t>-</w:t>
      </w:r>
      <w:r w:rsidRPr="00D23B10">
        <w:rPr>
          <w:rFonts w:cstheme="minorHAnsi"/>
          <w:sz w:val="26"/>
          <w:szCs w:val="26"/>
        </w:rPr>
        <w:tab/>
        <w:t>“</w:t>
      </w:r>
      <w:r w:rsidR="0035595A">
        <w:rPr>
          <w:rFonts w:cstheme="minorHAnsi"/>
          <w:i/>
          <w:sz w:val="26"/>
          <w:szCs w:val="26"/>
        </w:rPr>
        <w:t>Partorì</w:t>
      </w:r>
      <w:r w:rsidRPr="0035595A">
        <w:rPr>
          <w:rFonts w:cstheme="minorHAnsi"/>
          <w:i/>
          <w:sz w:val="26"/>
          <w:szCs w:val="26"/>
        </w:rPr>
        <w:t xml:space="preserve"> ad Abramo un figlio ...;</w:t>
      </w:r>
    </w:p>
    <w:p w:rsidR="00D23B10" w:rsidRPr="0035595A" w:rsidRDefault="00D23B10" w:rsidP="00486720">
      <w:pPr>
        <w:pStyle w:val="Paragrafoelenco"/>
        <w:spacing w:after="0"/>
        <w:ind w:left="142"/>
        <w:jc w:val="both"/>
        <w:rPr>
          <w:rFonts w:cstheme="minorHAnsi"/>
          <w:i/>
          <w:sz w:val="26"/>
          <w:szCs w:val="26"/>
        </w:rPr>
      </w:pPr>
      <w:r w:rsidRPr="00D23B10">
        <w:rPr>
          <w:rFonts w:cstheme="minorHAnsi"/>
          <w:sz w:val="26"/>
          <w:szCs w:val="26"/>
        </w:rPr>
        <w:t>-</w:t>
      </w:r>
      <w:r w:rsidRPr="00D23B10">
        <w:rPr>
          <w:rFonts w:cstheme="minorHAnsi"/>
          <w:sz w:val="26"/>
          <w:szCs w:val="26"/>
        </w:rPr>
        <w:tab/>
      </w:r>
      <w:r w:rsidR="0035595A">
        <w:rPr>
          <w:rFonts w:cstheme="minorHAnsi"/>
          <w:i/>
          <w:sz w:val="26"/>
          <w:szCs w:val="26"/>
        </w:rPr>
        <w:t>Abramo chiamò</w:t>
      </w:r>
      <w:r w:rsidRPr="0035595A">
        <w:rPr>
          <w:rFonts w:cstheme="minorHAnsi"/>
          <w:i/>
          <w:sz w:val="26"/>
          <w:szCs w:val="26"/>
        </w:rPr>
        <w:t xml:space="preserve"> Isacco il</w:t>
      </w:r>
      <w:r w:rsidR="0002717B">
        <w:rPr>
          <w:rFonts w:cstheme="minorHAnsi"/>
          <w:i/>
          <w:sz w:val="26"/>
          <w:szCs w:val="26"/>
        </w:rPr>
        <w:t xml:space="preserve"> </w:t>
      </w:r>
      <w:r w:rsidRPr="0035595A">
        <w:rPr>
          <w:rFonts w:cstheme="minorHAnsi"/>
          <w:i/>
          <w:sz w:val="26"/>
          <w:szCs w:val="26"/>
        </w:rPr>
        <w:t>figlio che gli era nato, che Sara gli aveva partorito...;</w:t>
      </w:r>
    </w:p>
    <w:p w:rsidR="00D23B10" w:rsidRPr="0035595A" w:rsidRDefault="00D23B10" w:rsidP="00486720">
      <w:pPr>
        <w:pStyle w:val="Paragrafoelenco"/>
        <w:spacing w:after="0"/>
        <w:ind w:left="142"/>
        <w:jc w:val="both"/>
        <w:rPr>
          <w:rFonts w:cstheme="minorHAnsi"/>
          <w:i/>
          <w:sz w:val="26"/>
          <w:szCs w:val="26"/>
        </w:rPr>
      </w:pPr>
      <w:r w:rsidRPr="0035595A">
        <w:rPr>
          <w:rFonts w:cstheme="minorHAnsi"/>
          <w:i/>
          <w:sz w:val="26"/>
          <w:szCs w:val="26"/>
        </w:rPr>
        <w:t>-</w:t>
      </w:r>
      <w:r w:rsidRPr="0035595A">
        <w:rPr>
          <w:rFonts w:cstheme="minorHAnsi"/>
          <w:i/>
          <w:sz w:val="26"/>
          <w:szCs w:val="26"/>
        </w:rPr>
        <w:tab/>
        <w:t>Abramo aveva c</w:t>
      </w:r>
      <w:r w:rsidR="0002717B">
        <w:rPr>
          <w:rFonts w:cstheme="minorHAnsi"/>
          <w:i/>
          <w:sz w:val="26"/>
          <w:szCs w:val="26"/>
        </w:rPr>
        <w:t>ento anni quando gli nacque il f</w:t>
      </w:r>
      <w:r w:rsidRPr="0035595A">
        <w:rPr>
          <w:rFonts w:cstheme="minorHAnsi"/>
          <w:i/>
          <w:sz w:val="26"/>
          <w:szCs w:val="26"/>
        </w:rPr>
        <w:t>iglio Isacco”.</w:t>
      </w:r>
    </w:p>
    <w:p w:rsidR="00D23B10" w:rsidRPr="0035595A" w:rsidRDefault="0035595A" w:rsidP="00486720">
      <w:pPr>
        <w:pStyle w:val="Paragrafoelenco"/>
        <w:tabs>
          <w:tab w:val="left" w:pos="765"/>
        </w:tabs>
        <w:spacing w:after="0"/>
        <w:ind w:left="142"/>
        <w:jc w:val="both"/>
        <w:rPr>
          <w:rFonts w:cstheme="minorHAnsi"/>
          <w:sz w:val="14"/>
          <w:szCs w:val="26"/>
        </w:rPr>
      </w:pPr>
      <w:r>
        <w:rPr>
          <w:rFonts w:cstheme="minorHAnsi"/>
          <w:sz w:val="26"/>
          <w:szCs w:val="26"/>
        </w:rPr>
        <w:tab/>
      </w:r>
    </w:p>
    <w:p w:rsidR="00D23B10" w:rsidRPr="00D23B10" w:rsidRDefault="0035595A" w:rsidP="00486720">
      <w:pPr>
        <w:pStyle w:val="Paragrafoelenco"/>
        <w:spacing w:after="0"/>
        <w:ind w:left="142"/>
        <w:jc w:val="both"/>
        <w:rPr>
          <w:rFonts w:cstheme="minorHAnsi"/>
          <w:sz w:val="26"/>
          <w:szCs w:val="26"/>
        </w:rPr>
      </w:pPr>
      <w:r>
        <w:rPr>
          <w:rFonts w:cstheme="minorHAnsi"/>
          <w:sz w:val="26"/>
          <w:szCs w:val="26"/>
        </w:rPr>
        <w:t>Abramo riceve il figlio e cioè</w:t>
      </w:r>
      <w:r w:rsidR="00D23B10" w:rsidRPr="00D23B10">
        <w:rPr>
          <w:rFonts w:cstheme="minorHAnsi"/>
          <w:sz w:val="26"/>
          <w:szCs w:val="26"/>
        </w:rPr>
        <w:t xml:space="preserve"> la vita promessa da Dio, attraverso la moglie Sara.</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Non Io trattengono per sé, non lo considerano un loro possesso.</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Mediante la circ</w:t>
      </w:r>
      <w:r w:rsidR="0035595A">
        <w:rPr>
          <w:rFonts w:cstheme="minorHAnsi"/>
          <w:sz w:val="26"/>
          <w:szCs w:val="26"/>
        </w:rPr>
        <w:t xml:space="preserve">oncisone viene introdotto nell’Alleanza </w:t>
      </w:r>
      <w:r w:rsidRPr="00D23B10">
        <w:rPr>
          <w:rFonts w:cstheme="minorHAnsi"/>
          <w:sz w:val="26"/>
          <w:szCs w:val="26"/>
        </w:rPr>
        <w:t>con Dio.</w:t>
      </w:r>
    </w:p>
    <w:p w:rsidR="00D23B10" w:rsidRPr="00D23B10" w:rsidRDefault="00D23B10" w:rsidP="00486720">
      <w:pPr>
        <w:pStyle w:val="Paragrafoelenco"/>
        <w:spacing w:after="0"/>
        <w:ind w:left="142"/>
        <w:jc w:val="both"/>
        <w:rPr>
          <w:rFonts w:cstheme="minorHAnsi"/>
          <w:sz w:val="26"/>
          <w:szCs w:val="26"/>
        </w:rPr>
      </w:pPr>
      <w:r w:rsidRPr="00E74271">
        <w:rPr>
          <w:rFonts w:cstheme="minorHAnsi"/>
          <w:b/>
          <w:sz w:val="26"/>
          <w:szCs w:val="26"/>
        </w:rPr>
        <w:t>La circoncisone</w:t>
      </w:r>
      <w:r w:rsidR="00E74271">
        <w:rPr>
          <w:rFonts w:cstheme="minorHAnsi"/>
          <w:sz w:val="26"/>
          <w:szCs w:val="26"/>
        </w:rPr>
        <w:t xml:space="preserve"> è</w:t>
      </w:r>
      <w:r w:rsidRPr="00D23B10">
        <w:rPr>
          <w:rFonts w:cstheme="minorHAnsi"/>
          <w:sz w:val="26"/>
          <w:szCs w:val="26"/>
        </w:rPr>
        <w:t xml:space="preserve"> questo segno nella</w:t>
      </w:r>
      <w:r w:rsidR="00E74271">
        <w:rPr>
          <w:rFonts w:cstheme="minorHAnsi"/>
          <w:sz w:val="26"/>
          <w:szCs w:val="26"/>
        </w:rPr>
        <w:t xml:space="preserve"> carne che indica l’appartenenza dell’</w:t>
      </w:r>
      <w:r w:rsidRPr="00D23B10">
        <w:rPr>
          <w:rFonts w:cstheme="minorHAnsi"/>
          <w:sz w:val="26"/>
          <w:szCs w:val="26"/>
        </w:rPr>
        <w:t xml:space="preserve">individuo a Dio e in relazione al prossimo </w:t>
      </w:r>
      <w:r w:rsidR="00E74271">
        <w:rPr>
          <w:rFonts w:cstheme="minorHAnsi"/>
          <w:sz w:val="26"/>
          <w:szCs w:val="26"/>
        </w:rPr>
        <w:t xml:space="preserve">ne </w:t>
      </w:r>
      <w:r w:rsidRPr="00D23B10">
        <w:rPr>
          <w:rFonts w:cstheme="minorHAnsi"/>
          <w:sz w:val="26"/>
          <w:szCs w:val="26"/>
        </w:rPr>
        <w:t>indica la f</w:t>
      </w:r>
      <w:r w:rsidR="00E74271">
        <w:rPr>
          <w:rFonts w:cstheme="minorHAnsi"/>
          <w:sz w:val="26"/>
          <w:szCs w:val="26"/>
        </w:rPr>
        <w:t>ratellanza, la solidarietà</w:t>
      </w:r>
      <w:r w:rsidRPr="00D23B10">
        <w:rPr>
          <w:rFonts w:cstheme="minorHAnsi"/>
          <w:sz w:val="26"/>
          <w:szCs w:val="26"/>
        </w:rPr>
        <w:t>.</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00E74271">
        <w:rPr>
          <w:rFonts w:cstheme="minorHAnsi"/>
          <w:sz w:val="26"/>
          <w:szCs w:val="26"/>
        </w:rPr>
        <w:t xml:space="preserve"> Tutto questo per dire che l’uomo non può</w:t>
      </w:r>
      <w:r w:rsidRPr="00D23B10">
        <w:rPr>
          <w:rFonts w:cstheme="minorHAnsi"/>
          <w:sz w:val="26"/>
          <w:szCs w:val="26"/>
        </w:rPr>
        <w:t xml:space="preserve"> salvarsi da solo, non deve</w:t>
      </w:r>
      <w:r w:rsidR="00E74271">
        <w:rPr>
          <w:rFonts w:cstheme="minorHAnsi"/>
          <w:sz w:val="26"/>
          <w:szCs w:val="26"/>
        </w:rPr>
        <w:t xml:space="preserve"> vivere chiuso nel suo egoismo, non è </w:t>
      </w:r>
      <w:r w:rsidR="0011486F">
        <w:rPr>
          <w:rFonts w:cstheme="minorHAnsi"/>
          <w:sz w:val="26"/>
          <w:szCs w:val="26"/>
        </w:rPr>
        <w:t>lui l’onnipotente. Deve</w:t>
      </w:r>
      <w:r w:rsidR="00E74271">
        <w:rPr>
          <w:rFonts w:cstheme="minorHAnsi"/>
          <w:sz w:val="26"/>
          <w:szCs w:val="26"/>
        </w:rPr>
        <w:t xml:space="preserve"> invece</w:t>
      </w:r>
      <w:r w:rsidR="0011486F">
        <w:rPr>
          <w:rFonts w:cstheme="minorHAnsi"/>
          <w:sz w:val="26"/>
          <w:szCs w:val="26"/>
        </w:rPr>
        <w:t xml:space="preserve"> </w:t>
      </w:r>
      <w:r w:rsidRPr="00D23B10">
        <w:rPr>
          <w:rFonts w:cstheme="minorHAnsi"/>
          <w:sz w:val="26"/>
          <w:szCs w:val="26"/>
        </w:rPr>
        <w:t>aprirsi a Dio e ai fratelli.</w:t>
      </w:r>
    </w:p>
    <w:p w:rsidR="00D23B10" w:rsidRPr="00E74271" w:rsidRDefault="00D23B10" w:rsidP="00486720">
      <w:pPr>
        <w:pStyle w:val="Paragrafoelenco"/>
        <w:spacing w:after="0"/>
        <w:ind w:left="142" w:firstLine="708"/>
        <w:jc w:val="both"/>
        <w:rPr>
          <w:rFonts w:cstheme="minorHAnsi"/>
          <w:sz w:val="14"/>
          <w:szCs w:val="26"/>
        </w:rPr>
      </w:pP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xml:space="preserve">Ora possiamo dire che Abramo e Sara hanno trovato il loro posto, </w:t>
      </w:r>
      <w:r w:rsidR="00E74271">
        <w:rPr>
          <w:rFonts w:cstheme="minorHAnsi"/>
          <w:sz w:val="26"/>
          <w:szCs w:val="26"/>
        </w:rPr>
        <w:t>come padre e madre, senza però</w:t>
      </w:r>
      <w:r w:rsidRPr="00D23B10">
        <w:rPr>
          <w:rFonts w:cstheme="minorHAnsi"/>
          <w:sz w:val="26"/>
          <w:szCs w:val="26"/>
        </w:rPr>
        <w:t xml:space="preserve"> considera</w:t>
      </w:r>
      <w:r w:rsidR="00E74271">
        <w:rPr>
          <w:rFonts w:cstheme="minorHAnsi"/>
          <w:sz w:val="26"/>
          <w:szCs w:val="26"/>
        </w:rPr>
        <w:t>re il figlio come loro proprietà</w:t>
      </w:r>
      <w:r w:rsidRPr="00D23B10">
        <w:rPr>
          <w:rFonts w:cstheme="minorHAnsi"/>
          <w:sz w:val="26"/>
          <w:szCs w:val="26"/>
        </w:rPr>
        <w:t>.</w:t>
      </w:r>
    </w:p>
    <w:p w:rsidR="00D23B10" w:rsidRPr="00E74271" w:rsidRDefault="00D23B10" w:rsidP="00486720">
      <w:pPr>
        <w:pStyle w:val="Paragrafoelenco"/>
        <w:spacing w:after="0"/>
        <w:ind w:left="142"/>
        <w:jc w:val="both"/>
        <w:rPr>
          <w:rFonts w:cstheme="minorHAnsi"/>
          <w:sz w:val="14"/>
          <w:szCs w:val="26"/>
        </w:rPr>
      </w:pP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w:t>
      </w:r>
      <w:r w:rsidRPr="00D23B10">
        <w:rPr>
          <w:rFonts w:cstheme="minorHAnsi"/>
          <w:sz w:val="26"/>
          <w:szCs w:val="26"/>
        </w:rPr>
        <w:tab/>
      </w:r>
      <w:r w:rsidRPr="00E74271">
        <w:rPr>
          <w:rFonts w:cstheme="minorHAnsi"/>
          <w:b/>
          <w:sz w:val="26"/>
          <w:szCs w:val="26"/>
        </w:rPr>
        <w:t>L’imposizione del nome:</w:t>
      </w:r>
      <w:r w:rsidRPr="00D23B10">
        <w:rPr>
          <w:rFonts w:cstheme="minorHAnsi"/>
          <w:sz w:val="26"/>
          <w:szCs w:val="26"/>
        </w:rPr>
        <w:t xml:space="preserve"> Isacco, che vuol dire “</w:t>
      </w:r>
      <w:r w:rsidRPr="00E74271">
        <w:rPr>
          <w:rFonts w:cstheme="minorHAnsi"/>
          <w:i/>
          <w:sz w:val="26"/>
          <w:szCs w:val="26"/>
        </w:rPr>
        <w:t>egli rise”.</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xml:space="preserve">= E’ il nome posto in </w:t>
      </w:r>
      <w:r w:rsidR="00E74271">
        <w:rPr>
          <w:rFonts w:cstheme="minorHAnsi"/>
          <w:sz w:val="26"/>
          <w:szCs w:val="26"/>
        </w:rPr>
        <w:t>relazione al riso di incredulità</w:t>
      </w:r>
      <w:r w:rsidRPr="00D23B10">
        <w:rPr>
          <w:rFonts w:cstheme="minorHAnsi"/>
          <w:sz w:val="26"/>
          <w:szCs w:val="26"/>
        </w:rPr>
        <w:t xml:space="preserve"> di Sara e anche di Abramo quando accolsero, dai tre messaggeri alle Querce di Mamre, l’annuncio della sua prossima nascita.</w:t>
      </w:r>
    </w:p>
    <w:p w:rsidR="00D23B10" w:rsidRPr="00E74271" w:rsidRDefault="00D23B10" w:rsidP="00486720">
      <w:pPr>
        <w:pStyle w:val="Paragrafoelenco"/>
        <w:spacing w:after="0"/>
        <w:ind w:left="142"/>
        <w:jc w:val="both"/>
        <w:rPr>
          <w:rFonts w:cstheme="minorHAnsi"/>
          <w:i/>
          <w:sz w:val="26"/>
          <w:szCs w:val="26"/>
        </w:rPr>
      </w:pPr>
      <w:r w:rsidRPr="00D23B10">
        <w:rPr>
          <w:rFonts w:cstheme="minorHAnsi"/>
          <w:sz w:val="26"/>
          <w:szCs w:val="26"/>
        </w:rPr>
        <w:lastRenderedPageBreak/>
        <w:t>= Ecco perché Sara dice: “</w:t>
      </w:r>
      <w:r w:rsidRPr="00E74271">
        <w:rPr>
          <w:rFonts w:cstheme="minorHAnsi"/>
          <w:i/>
          <w:sz w:val="26"/>
          <w:szCs w:val="26"/>
        </w:rPr>
        <w:t>Motivo di lieto riso mi ha dato Dio: chiunque Io sa</w:t>
      </w:r>
      <w:r w:rsidR="00E74271">
        <w:rPr>
          <w:rFonts w:cstheme="minorHAnsi"/>
          <w:i/>
          <w:sz w:val="26"/>
          <w:szCs w:val="26"/>
        </w:rPr>
        <w:t xml:space="preserve">prà riderà </w:t>
      </w:r>
      <w:r w:rsidRPr="00E74271">
        <w:rPr>
          <w:rFonts w:cstheme="minorHAnsi"/>
          <w:i/>
          <w:sz w:val="26"/>
          <w:szCs w:val="26"/>
        </w:rPr>
        <w:t>lietamente di me”</w:t>
      </w:r>
    </w:p>
    <w:p w:rsidR="00D23B10" w:rsidRPr="00D23B10" w:rsidRDefault="00D23B10" w:rsidP="00486720">
      <w:pPr>
        <w:pStyle w:val="Paragrafoelenco"/>
        <w:spacing w:after="0"/>
        <w:ind w:left="142"/>
        <w:jc w:val="both"/>
        <w:rPr>
          <w:rFonts w:cstheme="minorHAnsi"/>
          <w:sz w:val="26"/>
          <w:szCs w:val="26"/>
        </w:rPr>
      </w:pPr>
      <w:r w:rsidRPr="00D23B10">
        <w:rPr>
          <w:rFonts w:cstheme="minorHAnsi"/>
          <w:sz w:val="26"/>
          <w:szCs w:val="26"/>
        </w:rPr>
        <w:t>= E’ passata dal riso di</w:t>
      </w:r>
      <w:r w:rsidR="00E74271">
        <w:rPr>
          <w:rFonts w:cstheme="minorHAnsi"/>
          <w:sz w:val="26"/>
          <w:szCs w:val="26"/>
        </w:rPr>
        <w:t>ffidente e incredulo al riso gioioso della sorpresa e della fede in Dio;</w:t>
      </w:r>
    </w:p>
    <w:p w:rsidR="00364B30" w:rsidRDefault="00D23B10" w:rsidP="00486720">
      <w:pPr>
        <w:pStyle w:val="Paragrafoelenco"/>
        <w:spacing w:after="0"/>
        <w:ind w:left="142"/>
        <w:jc w:val="both"/>
        <w:rPr>
          <w:rFonts w:cstheme="minorHAnsi"/>
          <w:sz w:val="26"/>
          <w:szCs w:val="26"/>
        </w:rPr>
      </w:pPr>
      <w:r w:rsidRPr="00D23B10">
        <w:rPr>
          <w:rFonts w:cstheme="minorHAnsi"/>
          <w:sz w:val="26"/>
          <w:szCs w:val="26"/>
        </w:rPr>
        <w:t>un riso ora da condivide</w:t>
      </w:r>
      <w:r w:rsidR="00E74271">
        <w:rPr>
          <w:rFonts w:cstheme="minorHAnsi"/>
          <w:sz w:val="26"/>
          <w:szCs w:val="26"/>
        </w:rPr>
        <w:t>re con tutti coloro a cui giungerà</w:t>
      </w:r>
      <w:r w:rsidRPr="00D23B10">
        <w:rPr>
          <w:rFonts w:cstheme="minorHAnsi"/>
          <w:sz w:val="26"/>
          <w:szCs w:val="26"/>
        </w:rPr>
        <w:t xml:space="preserve"> la notizia di questa nascita.</w:t>
      </w:r>
    </w:p>
    <w:p w:rsidR="0011486F" w:rsidRDefault="0011486F" w:rsidP="00486720">
      <w:pPr>
        <w:pStyle w:val="Paragrafoelenco"/>
        <w:spacing w:after="0"/>
        <w:ind w:left="142"/>
        <w:jc w:val="both"/>
        <w:rPr>
          <w:rFonts w:cstheme="minorHAnsi"/>
          <w:sz w:val="26"/>
          <w:szCs w:val="26"/>
        </w:rPr>
      </w:pPr>
    </w:p>
    <w:p w:rsidR="005A76DE" w:rsidRPr="00486720" w:rsidRDefault="005A76DE" w:rsidP="00486720">
      <w:pPr>
        <w:pStyle w:val="Paragrafoelenco"/>
        <w:spacing w:after="0"/>
        <w:ind w:left="142"/>
        <w:jc w:val="both"/>
        <w:rPr>
          <w:rFonts w:cstheme="minorHAnsi"/>
          <w:sz w:val="26"/>
          <w:szCs w:val="26"/>
        </w:rPr>
      </w:pPr>
    </w:p>
    <w:p w:rsidR="00364B30" w:rsidRPr="001F3199" w:rsidRDefault="00491394" w:rsidP="00486720">
      <w:pPr>
        <w:pStyle w:val="Paragrafoelenco"/>
        <w:numPr>
          <w:ilvl w:val="0"/>
          <w:numId w:val="1"/>
        </w:numPr>
        <w:spacing w:after="0"/>
        <w:ind w:left="530"/>
        <w:jc w:val="both"/>
        <w:rPr>
          <w:rFonts w:ascii="Comic Sans MS" w:hAnsi="Comic Sans MS"/>
          <w:b/>
          <w:color w:val="0070C0"/>
          <w:sz w:val="28"/>
          <w:szCs w:val="28"/>
        </w:rPr>
      </w:pPr>
      <w:r w:rsidRPr="001F3199">
        <w:rPr>
          <w:rFonts w:ascii="Comic Sans MS" w:hAnsi="Comic Sans MS"/>
          <w:b/>
          <w:color w:val="0070C0"/>
          <w:sz w:val="28"/>
          <w:szCs w:val="28"/>
        </w:rPr>
        <w:t>Dalla Bibbia alla vita</w:t>
      </w:r>
    </w:p>
    <w:p w:rsidR="00491394" w:rsidRPr="004270B7" w:rsidRDefault="00491394" w:rsidP="00486720">
      <w:pPr>
        <w:pStyle w:val="Paragrafoelenco"/>
        <w:spacing w:after="0"/>
        <w:ind w:left="0"/>
        <w:jc w:val="both"/>
        <w:rPr>
          <w:sz w:val="26"/>
          <w:szCs w:val="26"/>
        </w:rPr>
      </w:pPr>
      <w:r w:rsidRPr="004270B7">
        <w:rPr>
          <w:sz w:val="26"/>
          <w:szCs w:val="26"/>
        </w:rPr>
        <w:t>La nascita di Isacco è la realizzazione di una</w:t>
      </w:r>
      <w:r w:rsidR="00E74271">
        <w:rPr>
          <w:sz w:val="26"/>
          <w:szCs w:val="26"/>
        </w:rPr>
        <w:t xml:space="preserve"> delle promesse</w:t>
      </w:r>
      <w:r w:rsidR="0011486F">
        <w:rPr>
          <w:sz w:val="26"/>
          <w:szCs w:val="26"/>
        </w:rPr>
        <w:t xml:space="preserve"> fatte</w:t>
      </w:r>
      <w:r w:rsidRPr="004270B7">
        <w:rPr>
          <w:sz w:val="26"/>
          <w:szCs w:val="26"/>
        </w:rPr>
        <w:t xml:space="preserve"> da Dio</w:t>
      </w:r>
      <w:r w:rsidR="00E74271">
        <w:rPr>
          <w:sz w:val="26"/>
          <w:szCs w:val="26"/>
        </w:rPr>
        <w:t xml:space="preserve"> ad Abramo nel momento della chiamata</w:t>
      </w:r>
      <w:r w:rsidR="00540695" w:rsidRPr="004270B7">
        <w:rPr>
          <w:sz w:val="26"/>
          <w:szCs w:val="26"/>
        </w:rPr>
        <w:t xml:space="preserve">. Ormai </w:t>
      </w:r>
      <w:r w:rsidR="00E74271">
        <w:rPr>
          <w:sz w:val="26"/>
          <w:szCs w:val="26"/>
        </w:rPr>
        <w:t xml:space="preserve">Abramo e Sara </w:t>
      </w:r>
      <w:r w:rsidR="00540695" w:rsidRPr="004270B7">
        <w:rPr>
          <w:sz w:val="26"/>
          <w:szCs w:val="26"/>
        </w:rPr>
        <w:t>non ci speravano più!</w:t>
      </w:r>
      <w:r w:rsidR="0011486F">
        <w:rPr>
          <w:sz w:val="26"/>
          <w:szCs w:val="26"/>
        </w:rPr>
        <w:t xml:space="preserve"> </w:t>
      </w:r>
      <w:r w:rsidR="00C6132E" w:rsidRPr="004270B7">
        <w:rPr>
          <w:sz w:val="26"/>
          <w:szCs w:val="26"/>
        </w:rPr>
        <w:t>Quante volte avranno</w:t>
      </w:r>
      <w:r w:rsidR="00E74271">
        <w:rPr>
          <w:sz w:val="26"/>
          <w:szCs w:val="26"/>
        </w:rPr>
        <w:t xml:space="preserve"> detto pensando alla </w:t>
      </w:r>
      <w:r w:rsidR="00C6132E" w:rsidRPr="004270B7">
        <w:rPr>
          <w:sz w:val="26"/>
          <w:szCs w:val="26"/>
        </w:rPr>
        <w:t xml:space="preserve">promessa di </w:t>
      </w:r>
      <w:r w:rsidR="00E74271">
        <w:rPr>
          <w:sz w:val="26"/>
          <w:szCs w:val="26"/>
        </w:rPr>
        <w:t>avere un l</w:t>
      </w:r>
      <w:r w:rsidR="00C6132E" w:rsidRPr="004270B7">
        <w:rPr>
          <w:sz w:val="26"/>
          <w:szCs w:val="26"/>
        </w:rPr>
        <w:t xml:space="preserve">oro figlio: </w:t>
      </w:r>
      <w:r w:rsidRPr="00E74271">
        <w:rPr>
          <w:i/>
          <w:sz w:val="26"/>
          <w:szCs w:val="26"/>
        </w:rPr>
        <w:t>“</w:t>
      </w:r>
      <w:r w:rsidR="00540695" w:rsidRPr="00E74271">
        <w:rPr>
          <w:i/>
          <w:sz w:val="26"/>
          <w:szCs w:val="26"/>
        </w:rPr>
        <w:t>Ma no, è troppo bello</w:t>
      </w:r>
      <w:r w:rsidRPr="00E74271">
        <w:rPr>
          <w:i/>
          <w:sz w:val="26"/>
          <w:szCs w:val="26"/>
        </w:rPr>
        <w:t xml:space="preserve"> per essere vero!”</w:t>
      </w:r>
    </w:p>
    <w:p w:rsidR="00C6132E" w:rsidRPr="004270B7" w:rsidRDefault="00C6132E" w:rsidP="00486720">
      <w:pPr>
        <w:pStyle w:val="Paragrafoelenco"/>
        <w:spacing w:after="0"/>
        <w:ind w:left="0"/>
        <w:jc w:val="both"/>
        <w:rPr>
          <w:sz w:val="26"/>
          <w:szCs w:val="26"/>
        </w:rPr>
      </w:pPr>
      <w:r w:rsidRPr="004270B7">
        <w:rPr>
          <w:sz w:val="26"/>
          <w:szCs w:val="26"/>
        </w:rPr>
        <w:t xml:space="preserve">Di solito </w:t>
      </w:r>
      <w:r w:rsidR="00E74271">
        <w:rPr>
          <w:sz w:val="26"/>
          <w:szCs w:val="26"/>
        </w:rPr>
        <w:t>questa espressione la</w:t>
      </w:r>
      <w:r w:rsidR="00540695" w:rsidRPr="004270B7">
        <w:rPr>
          <w:sz w:val="26"/>
          <w:szCs w:val="26"/>
        </w:rPr>
        <w:t xml:space="preserve"> diciamo al risveglio di un sogno che ci ha fatto bene, che ci ha colmato il cuore di gioia. </w:t>
      </w:r>
    </w:p>
    <w:p w:rsidR="00364B30" w:rsidRPr="004270B7" w:rsidRDefault="00C6132E" w:rsidP="00486720">
      <w:pPr>
        <w:pStyle w:val="Paragrafoelenco"/>
        <w:spacing w:after="0"/>
        <w:ind w:left="0"/>
        <w:jc w:val="both"/>
        <w:rPr>
          <w:sz w:val="26"/>
          <w:szCs w:val="26"/>
        </w:rPr>
      </w:pPr>
      <w:r w:rsidRPr="004270B7">
        <w:rPr>
          <w:sz w:val="26"/>
          <w:szCs w:val="26"/>
        </w:rPr>
        <w:t xml:space="preserve">In </w:t>
      </w:r>
      <w:r w:rsidR="00E74271">
        <w:rPr>
          <w:sz w:val="26"/>
          <w:szCs w:val="26"/>
        </w:rPr>
        <w:t xml:space="preserve">questo caso, però, il </w:t>
      </w:r>
      <w:r w:rsidRPr="004270B7">
        <w:rPr>
          <w:sz w:val="26"/>
          <w:szCs w:val="26"/>
        </w:rPr>
        <w:t xml:space="preserve">sogno si </w:t>
      </w:r>
      <w:r w:rsidR="00E74271">
        <w:rPr>
          <w:sz w:val="26"/>
          <w:szCs w:val="26"/>
        </w:rPr>
        <w:t xml:space="preserve">è </w:t>
      </w:r>
      <w:r w:rsidRPr="004270B7">
        <w:rPr>
          <w:sz w:val="26"/>
          <w:szCs w:val="26"/>
        </w:rPr>
        <w:t xml:space="preserve">realizzato: </w:t>
      </w:r>
      <w:r w:rsidR="00540695" w:rsidRPr="004270B7">
        <w:rPr>
          <w:sz w:val="26"/>
          <w:szCs w:val="26"/>
        </w:rPr>
        <w:t>Abramo e S</w:t>
      </w:r>
      <w:r w:rsidRPr="004270B7">
        <w:rPr>
          <w:sz w:val="26"/>
          <w:szCs w:val="26"/>
        </w:rPr>
        <w:t>ara hanno</w:t>
      </w:r>
      <w:r w:rsidR="00540695" w:rsidRPr="004270B7">
        <w:rPr>
          <w:sz w:val="26"/>
          <w:szCs w:val="26"/>
        </w:rPr>
        <w:t xml:space="preserve"> davanti a un figlio, in “carne e ossa”.</w:t>
      </w:r>
    </w:p>
    <w:p w:rsidR="00364B30" w:rsidRPr="004270B7" w:rsidRDefault="00364B30" w:rsidP="00486720">
      <w:pPr>
        <w:pStyle w:val="Paragrafoelenco"/>
        <w:spacing w:after="0"/>
        <w:ind w:left="0"/>
        <w:jc w:val="both"/>
        <w:rPr>
          <w:sz w:val="26"/>
          <w:szCs w:val="26"/>
        </w:rPr>
      </w:pPr>
    </w:p>
    <w:p w:rsidR="00BC350D" w:rsidRPr="004270B7" w:rsidRDefault="00C6132E" w:rsidP="00486720">
      <w:pPr>
        <w:pStyle w:val="Paragrafoelenco"/>
        <w:numPr>
          <w:ilvl w:val="0"/>
          <w:numId w:val="12"/>
        </w:numPr>
        <w:spacing w:after="0"/>
        <w:jc w:val="both"/>
        <w:rPr>
          <w:sz w:val="26"/>
          <w:szCs w:val="26"/>
        </w:rPr>
      </w:pPr>
      <w:r w:rsidRPr="00E74271">
        <w:rPr>
          <w:b/>
          <w:sz w:val="26"/>
          <w:szCs w:val="26"/>
        </w:rPr>
        <w:t>“F</w:t>
      </w:r>
      <w:r w:rsidR="00BC350D" w:rsidRPr="00E74271">
        <w:rPr>
          <w:b/>
          <w:sz w:val="26"/>
          <w:szCs w:val="26"/>
        </w:rPr>
        <w:t>edeltà</w:t>
      </w:r>
      <w:r w:rsidRPr="00E74271">
        <w:rPr>
          <w:b/>
          <w:sz w:val="26"/>
          <w:szCs w:val="26"/>
        </w:rPr>
        <w:t>”</w:t>
      </w:r>
      <w:r w:rsidR="00BC350D" w:rsidRPr="00E74271">
        <w:rPr>
          <w:b/>
          <w:sz w:val="26"/>
          <w:szCs w:val="26"/>
        </w:rPr>
        <w:t>:</w:t>
      </w:r>
      <w:r w:rsidR="00BC350D" w:rsidRPr="004270B7">
        <w:rPr>
          <w:sz w:val="26"/>
          <w:szCs w:val="26"/>
        </w:rPr>
        <w:t xml:space="preserve"> è un termine che in ebraico (“</w:t>
      </w:r>
      <w:r w:rsidR="00BC350D" w:rsidRPr="004270B7">
        <w:rPr>
          <w:i/>
          <w:sz w:val="26"/>
          <w:szCs w:val="26"/>
        </w:rPr>
        <w:t>Hemet</w:t>
      </w:r>
      <w:r w:rsidR="00BC350D" w:rsidRPr="004270B7">
        <w:rPr>
          <w:sz w:val="26"/>
          <w:szCs w:val="26"/>
        </w:rPr>
        <w:t xml:space="preserve">”) vuol dire </w:t>
      </w:r>
      <w:r w:rsidR="00BC350D" w:rsidRPr="004270B7">
        <w:rPr>
          <w:i/>
          <w:sz w:val="26"/>
          <w:szCs w:val="26"/>
        </w:rPr>
        <w:t>“</w:t>
      </w:r>
      <w:r w:rsidR="00BC350D" w:rsidRPr="00E74271">
        <w:rPr>
          <w:b/>
          <w:i/>
          <w:sz w:val="26"/>
          <w:szCs w:val="26"/>
        </w:rPr>
        <w:t>stare</w:t>
      </w:r>
      <w:r w:rsidR="00BC350D" w:rsidRPr="00E74271">
        <w:rPr>
          <w:b/>
          <w:sz w:val="26"/>
          <w:szCs w:val="26"/>
        </w:rPr>
        <w:t>”, “</w:t>
      </w:r>
      <w:r w:rsidR="00BC350D" w:rsidRPr="00E74271">
        <w:rPr>
          <w:b/>
          <w:i/>
          <w:sz w:val="26"/>
          <w:szCs w:val="26"/>
        </w:rPr>
        <w:t>io non scapperò</w:t>
      </w:r>
      <w:r w:rsidR="00BC350D" w:rsidRPr="004270B7">
        <w:rPr>
          <w:sz w:val="26"/>
          <w:szCs w:val="26"/>
        </w:rPr>
        <w:t>”.</w:t>
      </w:r>
    </w:p>
    <w:p w:rsidR="00BC350D" w:rsidRPr="004270B7" w:rsidRDefault="00BC350D" w:rsidP="00486720">
      <w:pPr>
        <w:pStyle w:val="Paragrafoelenco"/>
        <w:spacing w:after="0"/>
        <w:ind w:left="0"/>
        <w:jc w:val="both"/>
        <w:rPr>
          <w:sz w:val="26"/>
          <w:szCs w:val="26"/>
        </w:rPr>
      </w:pPr>
      <w:r w:rsidRPr="004270B7">
        <w:rPr>
          <w:sz w:val="26"/>
          <w:szCs w:val="26"/>
        </w:rPr>
        <w:t xml:space="preserve">Quando diciamo che </w:t>
      </w:r>
      <w:r w:rsidRPr="00E74271">
        <w:rPr>
          <w:b/>
          <w:sz w:val="26"/>
          <w:szCs w:val="26"/>
        </w:rPr>
        <w:t>Dio è fedele</w:t>
      </w:r>
      <w:r w:rsidRPr="004270B7">
        <w:rPr>
          <w:sz w:val="26"/>
          <w:szCs w:val="26"/>
        </w:rPr>
        <w:t xml:space="preserve">, significa </w:t>
      </w:r>
      <w:r w:rsidRPr="004270B7">
        <w:rPr>
          <w:i/>
          <w:sz w:val="26"/>
          <w:szCs w:val="26"/>
        </w:rPr>
        <w:t>credere in un Dio che non ti molla, che sta con te</w:t>
      </w:r>
      <w:r w:rsidRPr="004270B7">
        <w:rPr>
          <w:sz w:val="26"/>
          <w:szCs w:val="26"/>
        </w:rPr>
        <w:t xml:space="preserve">, finché non sarai arrivato alla piena comunione con </w:t>
      </w:r>
      <w:r w:rsidR="00E74271">
        <w:rPr>
          <w:sz w:val="26"/>
          <w:szCs w:val="26"/>
        </w:rPr>
        <w:t>L</w:t>
      </w:r>
      <w:r w:rsidRPr="004270B7">
        <w:rPr>
          <w:sz w:val="26"/>
          <w:szCs w:val="26"/>
        </w:rPr>
        <w:t>ui e potrai partecipare della sua vita, la “vita dell’eterno”.</w:t>
      </w:r>
    </w:p>
    <w:p w:rsidR="00C6132E" w:rsidRPr="00E74271" w:rsidRDefault="00C6132E" w:rsidP="00486720">
      <w:pPr>
        <w:pStyle w:val="Paragrafoelenco"/>
        <w:spacing w:after="0"/>
        <w:ind w:left="0"/>
        <w:jc w:val="both"/>
        <w:rPr>
          <w:i/>
          <w:sz w:val="6"/>
          <w:szCs w:val="26"/>
        </w:rPr>
      </w:pPr>
    </w:p>
    <w:p w:rsidR="00C6132E" w:rsidRPr="004270B7" w:rsidRDefault="00C6132E" w:rsidP="00486720">
      <w:pPr>
        <w:pStyle w:val="Paragrafoelenco"/>
        <w:spacing w:after="0"/>
        <w:ind w:left="0"/>
        <w:jc w:val="both"/>
        <w:rPr>
          <w:sz w:val="26"/>
          <w:szCs w:val="26"/>
        </w:rPr>
      </w:pPr>
      <w:r w:rsidRPr="004270B7">
        <w:rPr>
          <w:sz w:val="26"/>
          <w:szCs w:val="26"/>
        </w:rPr>
        <w:t xml:space="preserve">Indica </w:t>
      </w:r>
      <w:r w:rsidR="00E74271">
        <w:rPr>
          <w:sz w:val="26"/>
          <w:szCs w:val="26"/>
        </w:rPr>
        <w:t xml:space="preserve">poi </w:t>
      </w:r>
      <w:r w:rsidRPr="004270B7">
        <w:rPr>
          <w:sz w:val="26"/>
          <w:szCs w:val="26"/>
        </w:rPr>
        <w:t xml:space="preserve">la </w:t>
      </w:r>
      <w:r w:rsidRPr="00E74271">
        <w:rPr>
          <w:b/>
          <w:i/>
          <w:sz w:val="26"/>
          <w:szCs w:val="26"/>
        </w:rPr>
        <w:t>stabilità</w:t>
      </w:r>
      <w:r w:rsidRPr="00E74271">
        <w:rPr>
          <w:b/>
          <w:sz w:val="26"/>
          <w:szCs w:val="26"/>
        </w:rPr>
        <w:t xml:space="preserve"> di </w:t>
      </w:r>
      <w:r w:rsidRPr="00E74271">
        <w:rPr>
          <w:b/>
          <w:i/>
          <w:sz w:val="26"/>
          <w:szCs w:val="26"/>
        </w:rPr>
        <w:t>Dio</w:t>
      </w:r>
      <w:r w:rsidR="00097E56" w:rsidRPr="004270B7">
        <w:rPr>
          <w:i/>
          <w:sz w:val="26"/>
          <w:szCs w:val="26"/>
        </w:rPr>
        <w:t>.</w:t>
      </w:r>
    </w:p>
    <w:p w:rsidR="00C6132E" w:rsidRPr="004270B7" w:rsidRDefault="0011486F" w:rsidP="00486720">
      <w:pPr>
        <w:pStyle w:val="Paragrafoelenco"/>
        <w:numPr>
          <w:ilvl w:val="0"/>
          <w:numId w:val="3"/>
        </w:numPr>
        <w:spacing w:after="0"/>
        <w:jc w:val="both"/>
        <w:rPr>
          <w:sz w:val="26"/>
          <w:szCs w:val="26"/>
        </w:rPr>
      </w:pPr>
      <w:r>
        <w:rPr>
          <w:sz w:val="26"/>
          <w:szCs w:val="26"/>
        </w:rPr>
        <w:t>S</w:t>
      </w:r>
      <w:r w:rsidR="00C6132E" w:rsidRPr="004270B7">
        <w:rPr>
          <w:sz w:val="26"/>
          <w:szCs w:val="26"/>
        </w:rPr>
        <w:t>l</w:t>
      </w:r>
      <w:r w:rsidR="00097E56" w:rsidRPr="004270B7">
        <w:rPr>
          <w:sz w:val="26"/>
          <w:szCs w:val="26"/>
        </w:rPr>
        <w:t xml:space="preserve"> 19,8: </w:t>
      </w:r>
      <w:r w:rsidR="00097E56" w:rsidRPr="004270B7">
        <w:rPr>
          <w:i/>
          <w:sz w:val="26"/>
          <w:szCs w:val="26"/>
        </w:rPr>
        <w:t>“la testimonianza del Signore è stabile, rende saggio il semplice”.</w:t>
      </w:r>
    </w:p>
    <w:p w:rsidR="00097E56" w:rsidRPr="004270B7" w:rsidRDefault="0011486F" w:rsidP="00486720">
      <w:pPr>
        <w:pStyle w:val="Paragrafoelenco"/>
        <w:numPr>
          <w:ilvl w:val="0"/>
          <w:numId w:val="3"/>
        </w:numPr>
        <w:spacing w:after="0"/>
        <w:jc w:val="both"/>
        <w:rPr>
          <w:sz w:val="26"/>
          <w:szCs w:val="26"/>
        </w:rPr>
      </w:pPr>
      <w:r>
        <w:rPr>
          <w:sz w:val="26"/>
          <w:szCs w:val="26"/>
        </w:rPr>
        <w:t>S</w:t>
      </w:r>
      <w:r w:rsidR="00097E56" w:rsidRPr="004270B7">
        <w:rPr>
          <w:sz w:val="26"/>
          <w:szCs w:val="26"/>
        </w:rPr>
        <w:t xml:space="preserve">l 93,5: </w:t>
      </w:r>
      <w:r w:rsidR="00097E56" w:rsidRPr="004270B7">
        <w:rPr>
          <w:i/>
          <w:sz w:val="26"/>
          <w:szCs w:val="26"/>
        </w:rPr>
        <w:t>“Davvero degni di fede i tuoi insegnamenti!</w:t>
      </w:r>
      <w:r w:rsidR="00C6132E" w:rsidRPr="004270B7">
        <w:rPr>
          <w:i/>
          <w:sz w:val="26"/>
          <w:szCs w:val="26"/>
        </w:rPr>
        <w:t>”</w:t>
      </w:r>
    </w:p>
    <w:p w:rsidR="00BD69AD" w:rsidRPr="004270B7" w:rsidRDefault="0011486F" w:rsidP="00486720">
      <w:pPr>
        <w:pStyle w:val="Paragrafoelenco"/>
        <w:numPr>
          <w:ilvl w:val="0"/>
          <w:numId w:val="3"/>
        </w:numPr>
        <w:spacing w:after="0"/>
        <w:jc w:val="both"/>
        <w:rPr>
          <w:i/>
          <w:sz w:val="26"/>
          <w:szCs w:val="26"/>
        </w:rPr>
      </w:pPr>
      <w:r>
        <w:rPr>
          <w:sz w:val="26"/>
          <w:szCs w:val="26"/>
        </w:rPr>
        <w:t>S</w:t>
      </w:r>
      <w:r w:rsidR="00BD69AD" w:rsidRPr="004270B7">
        <w:rPr>
          <w:sz w:val="26"/>
          <w:szCs w:val="26"/>
        </w:rPr>
        <w:t xml:space="preserve">l 89,2: </w:t>
      </w:r>
      <w:r w:rsidR="00BD69AD" w:rsidRPr="004270B7">
        <w:rPr>
          <w:i/>
          <w:sz w:val="26"/>
          <w:szCs w:val="26"/>
        </w:rPr>
        <w:t>“Canter</w:t>
      </w:r>
      <w:r>
        <w:rPr>
          <w:i/>
          <w:sz w:val="26"/>
          <w:szCs w:val="26"/>
        </w:rPr>
        <w:t>ò in eterno l’amore del Signore</w:t>
      </w:r>
      <w:r w:rsidR="00BD69AD" w:rsidRPr="004270B7">
        <w:rPr>
          <w:i/>
          <w:sz w:val="26"/>
          <w:szCs w:val="26"/>
        </w:rPr>
        <w:t>…</w:t>
      </w:r>
      <w:r>
        <w:rPr>
          <w:i/>
          <w:sz w:val="26"/>
          <w:szCs w:val="26"/>
        </w:rPr>
        <w:t xml:space="preserve"> </w:t>
      </w:r>
      <w:r w:rsidR="00BD69AD" w:rsidRPr="004270B7">
        <w:rPr>
          <w:i/>
          <w:sz w:val="26"/>
          <w:szCs w:val="26"/>
        </w:rPr>
        <w:t>farò conoscere con la mia bocca la tua fedeltà”</w:t>
      </w:r>
      <w:r w:rsidR="004270B7" w:rsidRPr="004270B7">
        <w:rPr>
          <w:i/>
          <w:sz w:val="26"/>
          <w:szCs w:val="26"/>
        </w:rPr>
        <w:t>.</w:t>
      </w:r>
    </w:p>
    <w:p w:rsidR="004270B7" w:rsidRPr="00E74271" w:rsidRDefault="004270B7" w:rsidP="00486720">
      <w:pPr>
        <w:pStyle w:val="Paragrafoelenco"/>
        <w:spacing w:after="0"/>
        <w:jc w:val="both"/>
        <w:rPr>
          <w:i/>
          <w:sz w:val="14"/>
          <w:szCs w:val="26"/>
        </w:rPr>
      </w:pPr>
    </w:p>
    <w:p w:rsidR="00BD69AD" w:rsidRPr="004270B7" w:rsidRDefault="0011486F" w:rsidP="00486720">
      <w:pPr>
        <w:pStyle w:val="Paragrafoelenco"/>
        <w:spacing w:after="0"/>
        <w:ind w:left="0"/>
        <w:jc w:val="both"/>
        <w:rPr>
          <w:sz w:val="26"/>
          <w:szCs w:val="26"/>
        </w:rPr>
      </w:pPr>
      <w:r>
        <w:rPr>
          <w:sz w:val="26"/>
          <w:szCs w:val="26"/>
        </w:rPr>
        <w:t>N</w:t>
      </w:r>
      <w:r w:rsidR="00BD69AD" w:rsidRPr="004270B7">
        <w:rPr>
          <w:sz w:val="26"/>
          <w:szCs w:val="26"/>
        </w:rPr>
        <w:t>el Nuovo Testamento</w:t>
      </w:r>
      <w:r w:rsidR="00E74271">
        <w:rPr>
          <w:sz w:val="26"/>
          <w:szCs w:val="26"/>
        </w:rPr>
        <w:t xml:space="preserve"> troviamo molti</w:t>
      </w:r>
      <w:r w:rsidR="00BD69AD" w:rsidRPr="004270B7">
        <w:rPr>
          <w:sz w:val="26"/>
          <w:szCs w:val="26"/>
        </w:rPr>
        <w:t xml:space="preserve"> brani che sott</w:t>
      </w:r>
      <w:r w:rsidR="00E74271">
        <w:rPr>
          <w:sz w:val="26"/>
          <w:szCs w:val="26"/>
        </w:rPr>
        <w:t>olineano la fedeltà del Signore. Eccone alcuni</w:t>
      </w:r>
      <w:r>
        <w:rPr>
          <w:sz w:val="26"/>
          <w:szCs w:val="26"/>
        </w:rPr>
        <w:t>:</w:t>
      </w:r>
    </w:p>
    <w:p w:rsidR="00BD69AD" w:rsidRPr="004270B7" w:rsidRDefault="00BD69AD" w:rsidP="00486720">
      <w:pPr>
        <w:pStyle w:val="Paragrafoelenco"/>
        <w:numPr>
          <w:ilvl w:val="0"/>
          <w:numId w:val="3"/>
        </w:numPr>
        <w:spacing w:after="0"/>
        <w:jc w:val="both"/>
        <w:rPr>
          <w:i/>
          <w:sz w:val="26"/>
          <w:szCs w:val="26"/>
        </w:rPr>
      </w:pPr>
      <w:r w:rsidRPr="004270B7">
        <w:rPr>
          <w:sz w:val="26"/>
          <w:szCs w:val="26"/>
        </w:rPr>
        <w:t>2Ts 3,3</w:t>
      </w:r>
      <w:r w:rsidRPr="004270B7">
        <w:rPr>
          <w:i/>
          <w:sz w:val="26"/>
          <w:szCs w:val="26"/>
        </w:rPr>
        <w:t>: “Ma il Signore è fedele: egli vi confermerà e vi custodirà dal maligno”.</w:t>
      </w:r>
    </w:p>
    <w:p w:rsidR="00BD69AD" w:rsidRPr="004270B7" w:rsidRDefault="00BD69AD" w:rsidP="00486720">
      <w:pPr>
        <w:pStyle w:val="Paragrafoelenco"/>
        <w:numPr>
          <w:ilvl w:val="0"/>
          <w:numId w:val="3"/>
        </w:numPr>
        <w:spacing w:after="0"/>
        <w:jc w:val="both"/>
        <w:rPr>
          <w:i/>
          <w:sz w:val="26"/>
          <w:szCs w:val="26"/>
        </w:rPr>
      </w:pPr>
      <w:r w:rsidRPr="004270B7">
        <w:rPr>
          <w:sz w:val="26"/>
          <w:szCs w:val="26"/>
        </w:rPr>
        <w:t>Ap 1,5:</w:t>
      </w:r>
      <w:r w:rsidR="0011486F">
        <w:rPr>
          <w:i/>
          <w:sz w:val="26"/>
          <w:szCs w:val="26"/>
        </w:rPr>
        <w:t xml:space="preserve"> “</w:t>
      </w:r>
      <w:r w:rsidRPr="004270B7">
        <w:rPr>
          <w:i/>
          <w:sz w:val="26"/>
          <w:szCs w:val="26"/>
        </w:rPr>
        <w:t>Grazie a voi e pace da Colui che è, che era e che viene…</w:t>
      </w:r>
      <w:r w:rsidR="0011486F">
        <w:rPr>
          <w:i/>
          <w:sz w:val="26"/>
          <w:szCs w:val="26"/>
        </w:rPr>
        <w:t xml:space="preserve"> </w:t>
      </w:r>
      <w:r w:rsidRPr="004270B7">
        <w:rPr>
          <w:i/>
          <w:sz w:val="26"/>
          <w:szCs w:val="26"/>
        </w:rPr>
        <w:t>e da Gesù Cristo, il testimone fedele, il primogenito dei morti e il sovrano dei re della terra”.</w:t>
      </w:r>
    </w:p>
    <w:p w:rsidR="00BC350D" w:rsidRPr="004270B7" w:rsidRDefault="004270B7" w:rsidP="00486720">
      <w:pPr>
        <w:pStyle w:val="Paragrafoelenco"/>
        <w:tabs>
          <w:tab w:val="left" w:pos="1275"/>
        </w:tabs>
        <w:spacing w:after="0"/>
        <w:ind w:left="0"/>
        <w:jc w:val="both"/>
        <w:rPr>
          <w:i/>
          <w:sz w:val="14"/>
          <w:szCs w:val="26"/>
        </w:rPr>
      </w:pPr>
      <w:r>
        <w:rPr>
          <w:i/>
          <w:sz w:val="26"/>
          <w:szCs w:val="26"/>
        </w:rPr>
        <w:tab/>
      </w:r>
    </w:p>
    <w:p w:rsidR="0045620C" w:rsidRPr="004270B7" w:rsidRDefault="00BC350D" w:rsidP="00486720">
      <w:pPr>
        <w:pStyle w:val="Paragrafoelenco"/>
        <w:spacing w:after="0"/>
        <w:ind w:left="0"/>
        <w:jc w:val="both"/>
        <w:rPr>
          <w:sz w:val="26"/>
          <w:szCs w:val="26"/>
        </w:rPr>
      </w:pPr>
      <w:r w:rsidRPr="004270B7">
        <w:rPr>
          <w:b/>
          <w:sz w:val="26"/>
          <w:szCs w:val="26"/>
        </w:rPr>
        <w:t xml:space="preserve">Da </w:t>
      </w:r>
      <w:r w:rsidR="0045620C" w:rsidRPr="004270B7">
        <w:rPr>
          <w:b/>
          <w:sz w:val="26"/>
          <w:szCs w:val="26"/>
        </w:rPr>
        <w:t>parte nostra</w:t>
      </w:r>
      <w:r w:rsidR="0011486F">
        <w:rPr>
          <w:b/>
          <w:sz w:val="26"/>
          <w:szCs w:val="26"/>
        </w:rPr>
        <w:t xml:space="preserve"> </w:t>
      </w:r>
      <w:r w:rsidR="00E74271">
        <w:rPr>
          <w:sz w:val="26"/>
          <w:szCs w:val="26"/>
        </w:rPr>
        <w:t xml:space="preserve">“fedeltà” indica il nostro essere </w:t>
      </w:r>
      <w:r w:rsidR="00E74271">
        <w:rPr>
          <w:i/>
          <w:sz w:val="26"/>
          <w:szCs w:val="26"/>
        </w:rPr>
        <w:t>leali</w:t>
      </w:r>
      <w:r w:rsidR="0011486F">
        <w:rPr>
          <w:i/>
          <w:sz w:val="26"/>
          <w:szCs w:val="26"/>
        </w:rPr>
        <w:t xml:space="preserve"> </w:t>
      </w:r>
      <w:r w:rsidR="00E74271">
        <w:rPr>
          <w:sz w:val="26"/>
          <w:szCs w:val="26"/>
        </w:rPr>
        <w:t>ai nostri</w:t>
      </w:r>
      <w:r w:rsidR="0045620C" w:rsidRPr="004270B7">
        <w:rPr>
          <w:sz w:val="26"/>
          <w:szCs w:val="26"/>
        </w:rPr>
        <w:t xml:space="preserve"> impegni, a un progetto, </w:t>
      </w:r>
      <w:r w:rsidR="00E74271">
        <w:rPr>
          <w:sz w:val="26"/>
          <w:szCs w:val="26"/>
        </w:rPr>
        <w:t>alla nostra</w:t>
      </w:r>
      <w:r w:rsidR="0045620C" w:rsidRPr="004270B7">
        <w:rPr>
          <w:sz w:val="26"/>
          <w:szCs w:val="26"/>
        </w:rPr>
        <w:t xml:space="preserve"> missione all’interno della comunità. </w:t>
      </w:r>
    </w:p>
    <w:p w:rsidR="004270B7" w:rsidRPr="004270B7" w:rsidRDefault="00E74271" w:rsidP="00486720">
      <w:pPr>
        <w:pStyle w:val="Paragrafoelenco"/>
        <w:spacing w:after="0"/>
        <w:ind w:left="0"/>
        <w:jc w:val="both"/>
        <w:rPr>
          <w:sz w:val="26"/>
          <w:szCs w:val="26"/>
        </w:rPr>
      </w:pPr>
      <w:r>
        <w:rPr>
          <w:sz w:val="26"/>
          <w:szCs w:val="26"/>
        </w:rPr>
        <w:t>P</w:t>
      </w:r>
      <w:r w:rsidR="007861FB">
        <w:rPr>
          <w:sz w:val="26"/>
          <w:szCs w:val="26"/>
        </w:rPr>
        <w:t>otremo esemplificarla con queste frasi</w:t>
      </w:r>
      <w:r w:rsidR="0045620C" w:rsidRPr="004270B7">
        <w:rPr>
          <w:sz w:val="26"/>
          <w:szCs w:val="26"/>
        </w:rPr>
        <w:t xml:space="preserve">: </w:t>
      </w:r>
    </w:p>
    <w:p w:rsidR="00BC350D" w:rsidRPr="004270B7" w:rsidRDefault="007861FB" w:rsidP="00486720">
      <w:pPr>
        <w:pStyle w:val="Paragrafoelenco"/>
        <w:numPr>
          <w:ilvl w:val="0"/>
          <w:numId w:val="3"/>
        </w:numPr>
        <w:spacing w:after="0"/>
        <w:jc w:val="both"/>
        <w:rPr>
          <w:sz w:val="26"/>
          <w:szCs w:val="26"/>
        </w:rPr>
      </w:pPr>
      <w:r>
        <w:rPr>
          <w:sz w:val="26"/>
          <w:szCs w:val="26"/>
        </w:rPr>
        <w:t>“</w:t>
      </w:r>
      <w:r w:rsidR="00BC350D" w:rsidRPr="007861FB">
        <w:rPr>
          <w:sz w:val="26"/>
          <w:szCs w:val="26"/>
        </w:rPr>
        <w:t>arriva una crisi (di qualsiasi genere)</w:t>
      </w:r>
      <w:r w:rsidR="00BC350D" w:rsidRPr="004270B7">
        <w:rPr>
          <w:i/>
          <w:sz w:val="26"/>
          <w:szCs w:val="26"/>
        </w:rPr>
        <w:t xml:space="preserve"> e non scappo</w:t>
      </w:r>
      <w:r>
        <w:rPr>
          <w:i/>
          <w:sz w:val="26"/>
          <w:szCs w:val="26"/>
        </w:rPr>
        <w:t>”</w:t>
      </w:r>
      <w:r w:rsidR="00BC350D" w:rsidRPr="004270B7">
        <w:rPr>
          <w:i/>
          <w:sz w:val="26"/>
          <w:szCs w:val="26"/>
        </w:rPr>
        <w:t>.</w:t>
      </w:r>
    </w:p>
    <w:p w:rsidR="004270B7" w:rsidRDefault="007861FB" w:rsidP="00486720">
      <w:pPr>
        <w:pStyle w:val="Paragrafoelenco"/>
        <w:numPr>
          <w:ilvl w:val="0"/>
          <w:numId w:val="3"/>
        </w:numPr>
        <w:spacing w:after="0"/>
        <w:jc w:val="both"/>
        <w:rPr>
          <w:i/>
          <w:sz w:val="26"/>
          <w:szCs w:val="26"/>
        </w:rPr>
      </w:pPr>
      <w:r>
        <w:rPr>
          <w:sz w:val="26"/>
          <w:szCs w:val="26"/>
        </w:rPr>
        <w:t>“</w:t>
      </w:r>
      <w:r w:rsidR="00BC350D" w:rsidRPr="007861FB">
        <w:rPr>
          <w:sz w:val="26"/>
          <w:szCs w:val="26"/>
        </w:rPr>
        <w:t>Arriva il momento in cui non ci capisco niente</w:t>
      </w:r>
      <w:r w:rsidR="00BC350D" w:rsidRPr="004270B7">
        <w:rPr>
          <w:i/>
          <w:sz w:val="26"/>
          <w:szCs w:val="26"/>
        </w:rPr>
        <w:t xml:space="preserve"> e non scappo!</w:t>
      </w:r>
      <w:r>
        <w:rPr>
          <w:i/>
          <w:sz w:val="26"/>
          <w:szCs w:val="26"/>
        </w:rPr>
        <w:t>”</w:t>
      </w:r>
    </w:p>
    <w:p w:rsidR="0045620C" w:rsidRPr="004270B7" w:rsidRDefault="0045620C" w:rsidP="00486720">
      <w:pPr>
        <w:pStyle w:val="Paragrafoelenco"/>
        <w:spacing w:after="0"/>
        <w:jc w:val="both"/>
        <w:rPr>
          <w:i/>
          <w:sz w:val="14"/>
          <w:szCs w:val="26"/>
        </w:rPr>
      </w:pPr>
    </w:p>
    <w:p w:rsidR="0045620C" w:rsidRPr="0011486F" w:rsidRDefault="007861FB" w:rsidP="00486720">
      <w:pPr>
        <w:pStyle w:val="Paragrafoelenco"/>
        <w:numPr>
          <w:ilvl w:val="0"/>
          <w:numId w:val="10"/>
        </w:numPr>
        <w:spacing w:after="0"/>
        <w:jc w:val="both"/>
        <w:rPr>
          <w:i/>
          <w:sz w:val="26"/>
          <w:szCs w:val="26"/>
        </w:rPr>
      </w:pPr>
      <w:r w:rsidRPr="007861FB">
        <w:rPr>
          <w:b/>
          <w:sz w:val="26"/>
          <w:szCs w:val="26"/>
        </w:rPr>
        <w:t>La fedeltà è difficile</w:t>
      </w:r>
      <w:r>
        <w:rPr>
          <w:sz w:val="26"/>
          <w:szCs w:val="26"/>
        </w:rPr>
        <w:t>. Ci ricorda il libro dei Proverbi (20,6):</w:t>
      </w:r>
      <w:r w:rsidR="0045620C" w:rsidRPr="004270B7">
        <w:rPr>
          <w:sz w:val="26"/>
          <w:szCs w:val="26"/>
        </w:rPr>
        <w:t xml:space="preserve"> </w:t>
      </w:r>
      <w:r w:rsidR="0045620C" w:rsidRPr="0011486F">
        <w:rPr>
          <w:i/>
          <w:sz w:val="26"/>
          <w:szCs w:val="26"/>
        </w:rPr>
        <w:t>“Un uomo fede</w:t>
      </w:r>
      <w:r w:rsidRPr="0011486F">
        <w:rPr>
          <w:i/>
          <w:sz w:val="26"/>
          <w:szCs w:val="26"/>
        </w:rPr>
        <w:t>le chi lo troverà?”</w:t>
      </w:r>
    </w:p>
    <w:p w:rsidR="0045620C" w:rsidRPr="0011486F" w:rsidRDefault="0045620C" w:rsidP="00486720">
      <w:pPr>
        <w:pStyle w:val="Paragrafoelenco"/>
        <w:numPr>
          <w:ilvl w:val="0"/>
          <w:numId w:val="3"/>
        </w:numPr>
        <w:spacing w:after="0"/>
        <w:jc w:val="both"/>
        <w:rPr>
          <w:sz w:val="26"/>
          <w:szCs w:val="26"/>
        </w:rPr>
      </w:pPr>
      <w:r w:rsidRPr="0011486F">
        <w:rPr>
          <w:sz w:val="26"/>
          <w:szCs w:val="26"/>
        </w:rPr>
        <w:t>Se vuoi vedere una persona che vale davvero qualcosa non la devi vedere nel palcoscenico, ma nelle piccole cose, nei piccoli dettagli, nel quotidiano della vita.</w:t>
      </w:r>
    </w:p>
    <w:p w:rsidR="007861FB" w:rsidRPr="0011486F" w:rsidRDefault="0045620C" w:rsidP="00486720">
      <w:pPr>
        <w:pStyle w:val="Paragrafoelenco"/>
        <w:spacing w:after="0"/>
        <w:ind w:left="708"/>
        <w:jc w:val="both"/>
        <w:rPr>
          <w:sz w:val="26"/>
          <w:szCs w:val="26"/>
        </w:rPr>
      </w:pPr>
      <w:r w:rsidRPr="0011486F">
        <w:rPr>
          <w:sz w:val="26"/>
          <w:szCs w:val="26"/>
        </w:rPr>
        <w:t>Fedeltà è questo continuare a cercare e continuare ad attendere quando non vedi nie</w:t>
      </w:r>
      <w:r w:rsidR="00E45084" w:rsidRPr="0011486F">
        <w:rPr>
          <w:sz w:val="26"/>
          <w:szCs w:val="26"/>
        </w:rPr>
        <w:t>nte, quando non si sa cosa fare.</w:t>
      </w:r>
    </w:p>
    <w:p w:rsidR="0045620C" w:rsidRPr="0011486F" w:rsidRDefault="00E45084" w:rsidP="00486720">
      <w:pPr>
        <w:pStyle w:val="Paragrafoelenco"/>
        <w:numPr>
          <w:ilvl w:val="0"/>
          <w:numId w:val="3"/>
        </w:numPr>
        <w:spacing w:after="0"/>
        <w:jc w:val="both"/>
        <w:rPr>
          <w:sz w:val="26"/>
          <w:szCs w:val="26"/>
        </w:rPr>
      </w:pPr>
      <w:r w:rsidRPr="0011486F">
        <w:rPr>
          <w:sz w:val="26"/>
          <w:szCs w:val="26"/>
        </w:rPr>
        <w:t>La fedeltà</w:t>
      </w:r>
      <w:r w:rsidR="00C6132E" w:rsidRPr="0011486F">
        <w:rPr>
          <w:sz w:val="26"/>
          <w:szCs w:val="26"/>
        </w:rPr>
        <w:t xml:space="preserve"> è amore che ha bisogno di tempo per crescere, di promesse da mantenere, di scelte che hanno dei prezzi </w:t>
      </w:r>
      <w:r w:rsidR="00C6132E" w:rsidRPr="0011486F">
        <w:t>(don Luigi Verdi).</w:t>
      </w:r>
    </w:p>
    <w:p w:rsidR="004270B7" w:rsidRPr="001F3199" w:rsidRDefault="004270B7" w:rsidP="00486720">
      <w:pPr>
        <w:pStyle w:val="Paragrafoelenco"/>
        <w:numPr>
          <w:ilvl w:val="0"/>
          <w:numId w:val="1"/>
        </w:numPr>
        <w:spacing w:after="0" w:line="240" w:lineRule="auto"/>
        <w:jc w:val="both"/>
        <w:rPr>
          <w:rFonts w:ascii="Comic Sans MS" w:hAnsi="Comic Sans MS"/>
          <w:sz w:val="28"/>
          <w:szCs w:val="28"/>
        </w:rPr>
      </w:pPr>
      <w:r w:rsidRPr="001F3199">
        <w:rPr>
          <w:rFonts w:ascii="Comic Sans MS" w:hAnsi="Comic Sans MS"/>
          <w:b/>
          <w:bCs/>
          <w:color w:val="0070C0"/>
          <w:sz w:val="28"/>
          <w:szCs w:val="28"/>
        </w:rPr>
        <w:lastRenderedPageBreak/>
        <w:t>Con i piedi per terra e il cuore in cielo.</w:t>
      </w:r>
    </w:p>
    <w:p w:rsidR="004270B7" w:rsidRPr="00FF12AA" w:rsidRDefault="004270B7" w:rsidP="00486720">
      <w:pPr>
        <w:pStyle w:val="Paragrafoelenco"/>
        <w:spacing w:after="0" w:line="240" w:lineRule="auto"/>
        <w:ind w:left="786" w:firstLine="708"/>
        <w:jc w:val="both"/>
        <w:rPr>
          <w:sz w:val="10"/>
          <w:szCs w:val="10"/>
        </w:rPr>
      </w:pPr>
    </w:p>
    <w:p w:rsidR="00BC350D" w:rsidRPr="007861FB" w:rsidRDefault="004270B7" w:rsidP="00486720">
      <w:pPr>
        <w:pStyle w:val="Paragrafoelenco"/>
        <w:spacing w:after="0"/>
        <w:ind w:left="0"/>
        <w:jc w:val="both"/>
        <w:rPr>
          <w:sz w:val="26"/>
          <w:szCs w:val="26"/>
        </w:rPr>
      </w:pPr>
      <w:r w:rsidRPr="007861FB">
        <w:rPr>
          <w:sz w:val="26"/>
          <w:szCs w:val="26"/>
        </w:rPr>
        <w:t xml:space="preserve">Vi riporto una parte della testimonianza </w:t>
      </w:r>
      <w:r w:rsidR="00AB589C" w:rsidRPr="007861FB">
        <w:rPr>
          <w:sz w:val="26"/>
          <w:szCs w:val="26"/>
        </w:rPr>
        <w:t>che</w:t>
      </w:r>
      <w:r w:rsidR="000A6C8E">
        <w:rPr>
          <w:sz w:val="26"/>
          <w:szCs w:val="26"/>
        </w:rPr>
        <w:t xml:space="preserve"> ha scritto </w:t>
      </w:r>
      <w:r w:rsidRPr="007861FB">
        <w:rPr>
          <w:sz w:val="26"/>
          <w:szCs w:val="26"/>
        </w:rPr>
        <w:t xml:space="preserve">una suora </w:t>
      </w:r>
      <w:r w:rsidR="00333DEC" w:rsidRPr="007861FB">
        <w:rPr>
          <w:sz w:val="26"/>
          <w:szCs w:val="26"/>
        </w:rPr>
        <w:t xml:space="preserve">ricordando </w:t>
      </w:r>
      <w:r w:rsidR="007861FB">
        <w:rPr>
          <w:sz w:val="26"/>
          <w:szCs w:val="26"/>
        </w:rPr>
        <w:t>i 25 anni di vita religiosa.</w:t>
      </w:r>
    </w:p>
    <w:p w:rsidR="004270B7" w:rsidRPr="007861FB" w:rsidRDefault="004270B7" w:rsidP="00486720">
      <w:pPr>
        <w:pStyle w:val="Paragrafoelenco"/>
        <w:spacing w:after="0"/>
        <w:ind w:left="0"/>
        <w:jc w:val="both"/>
        <w:rPr>
          <w:i/>
          <w:sz w:val="26"/>
          <w:szCs w:val="26"/>
        </w:rPr>
      </w:pPr>
      <w:r w:rsidRPr="007861FB">
        <w:rPr>
          <w:i/>
          <w:sz w:val="26"/>
          <w:szCs w:val="26"/>
        </w:rPr>
        <w:t xml:space="preserve">“… In questi anni sento di essere stata particolarmente </w:t>
      </w:r>
      <w:r w:rsidRPr="007861FB">
        <w:rPr>
          <w:b/>
          <w:i/>
          <w:sz w:val="26"/>
          <w:szCs w:val="26"/>
        </w:rPr>
        <w:t>custodita dal Signore</w:t>
      </w:r>
      <w:r w:rsidRPr="007861FB">
        <w:rPr>
          <w:i/>
          <w:sz w:val="26"/>
          <w:szCs w:val="26"/>
        </w:rPr>
        <w:t>.</w:t>
      </w:r>
    </w:p>
    <w:p w:rsidR="004270B7" w:rsidRPr="007861FB" w:rsidRDefault="004270B7" w:rsidP="00486720">
      <w:pPr>
        <w:pStyle w:val="Paragrafoelenco"/>
        <w:spacing w:after="0"/>
        <w:ind w:left="0"/>
        <w:jc w:val="both"/>
        <w:rPr>
          <w:i/>
          <w:sz w:val="26"/>
          <w:szCs w:val="26"/>
        </w:rPr>
      </w:pPr>
      <w:r w:rsidRPr="007861FB">
        <w:rPr>
          <w:i/>
          <w:sz w:val="26"/>
          <w:szCs w:val="26"/>
        </w:rPr>
        <w:t>Ho sperimentato spesso che nella mia fragilità e debolezza</w:t>
      </w:r>
      <w:r w:rsidR="00AB589C" w:rsidRPr="007861FB">
        <w:rPr>
          <w:i/>
          <w:sz w:val="26"/>
          <w:szCs w:val="26"/>
        </w:rPr>
        <w:t xml:space="preserve"> Lui è venuto incontro con la sua bontà e con un supplemento di fiducia. Ne ho fatto esperienza attraverso chi mi ha guardato con lo sguardo intenso della misericordia del Padre e mi ha invitata sa ritornare sempre a quel centro che orienta la mia vita, perché al centro sta Gesù Maestro, </w:t>
      </w:r>
      <w:r w:rsidR="007861FB">
        <w:rPr>
          <w:i/>
          <w:sz w:val="26"/>
          <w:szCs w:val="26"/>
        </w:rPr>
        <w:t>“</w:t>
      </w:r>
      <w:r w:rsidR="00AB589C" w:rsidRPr="007861FB">
        <w:rPr>
          <w:i/>
          <w:sz w:val="26"/>
          <w:szCs w:val="26"/>
        </w:rPr>
        <w:t>Via Verità e Vita” nel coinvolgimento pieno di tutta me stessa, mente, volontà, cuore e missione che giorno dopo giorno mi veniva affidata.</w:t>
      </w:r>
    </w:p>
    <w:p w:rsidR="00AB589C" w:rsidRPr="007861FB" w:rsidRDefault="00AB589C" w:rsidP="00486720">
      <w:pPr>
        <w:pStyle w:val="Paragrafoelenco"/>
        <w:spacing w:after="0"/>
        <w:ind w:left="0" w:firstLine="708"/>
        <w:jc w:val="both"/>
        <w:rPr>
          <w:i/>
          <w:sz w:val="26"/>
          <w:szCs w:val="26"/>
        </w:rPr>
      </w:pPr>
      <w:r w:rsidRPr="007861FB">
        <w:rPr>
          <w:b/>
          <w:i/>
          <w:sz w:val="26"/>
          <w:szCs w:val="26"/>
        </w:rPr>
        <w:t>L’esperienza di fiducia</w:t>
      </w:r>
      <w:r w:rsidRPr="007861FB">
        <w:rPr>
          <w:i/>
          <w:sz w:val="26"/>
          <w:szCs w:val="26"/>
        </w:rPr>
        <w:t xml:space="preserve"> poi è stato il nutrimento quotidiano concreto e sostanzioso che mi ha sostenuto: l’ho ricevuto in abbondanza dalle sorelle con cui condivido la vita e la missione e dai tanti</w:t>
      </w:r>
      <w:r w:rsidR="007861FB">
        <w:rPr>
          <w:i/>
          <w:sz w:val="26"/>
          <w:szCs w:val="26"/>
        </w:rPr>
        <w:t xml:space="preserve"> altri</w:t>
      </w:r>
      <w:r w:rsidRPr="007861FB">
        <w:rPr>
          <w:i/>
          <w:sz w:val="26"/>
          <w:szCs w:val="26"/>
        </w:rPr>
        <w:t xml:space="preserve"> con cui condivido la stessa passione di annunciare il vangelo.</w:t>
      </w:r>
    </w:p>
    <w:p w:rsidR="00AB589C" w:rsidRPr="007861FB" w:rsidRDefault="00AB589C" w:rsidP="00486720">
      <w:pPr>
        <w:pStyle w:val="Paragrafoelenco"/>
        <w:spacing w:after="0"/>
        <w:ind w:left="0" w:firstLine="708"/>
        <w:jc w:val="both"/>
        <w:rPr>
          <w:i/>
          <w:sz w:val="26"/>
          <w:szCs w:val="26"/>
        </w:rPr>
      </w:pPr>
      <w:r w:rsidRPr="007861FB">
        <w:rPr>
          <w:i/>
          <w:sz w:val="26"/>
          <w:szCs w:val="26"/>
        </w:rPr>
        <w:t>E per il futuro?</w:t>
      </w:r>
    </w:p>
    <w:p w:rsidR="00AB589C" w:rsidRPr="007861FB" w:rsidRDefault="00AB589C" w:rsidP="00486720">
      <w:pPr>
        <w:pStyle w:val="Paragrafoelenco"/>
        <w:spacing w:after="0"/>
        <w:ind w:left="0"/>
        <w:jc w:val="both"/>
        <w:rPr>
          <w:i/>
          <w:sz w:val="26"/>
          <w:szCs w:val="26"/>
        </w:rPr>
      </w:pPr>
      <w:r w:rsidRPr="007861FB">
        <w:rPr>
          <w:i/>
          <w:sz w:val="26"/>
          <w:szCs w:val="26"/>
        </w:rPr>
        <w:t>Da quanto già vissuto so che al Signore non è mancata la fantasia sufficiente per farmi incon</w:t>
      </w:r>
      <w:r w:rsidR="007861FB">
        <w:rPr>
          <w:i/>
          <w:sz w:val="26"/>
          <w:szCs w:val="26"/>
        </w:rPr>
        <w:t>trare con la sua novità. Questom</w:t>
      </w:r>
      <w:r w:rsidRPr="007861FB">
        <w:rPr>
          <w:i/>
          <w:sz w:val="26"/>
          <w:szCs w:val="26"/>
        </w:rPr>
        <w:t>i basta! Chiedo solo di saper accogliere quanto il Signore sta sognando, promettendo ogni volta me lo chiederà, ma anche di saper salutare, con libertà e semplicità, quei sogni diventati troppo miei …per far spazio ad altri sogni-desideri che solo lui può realizzare!”</w:t>
      </w:r>
    </w:p>
    <w:p w:rsidR="00BC350D" w:rsidRDefault="00BC350D" w:rsidP="00486720">
      <w:pPr>
        <w:pStyle w:val="Paragrafoelenco"/>
        <w:spacing w:after="0"/>
        <w:ind w:left="0"/>
        <w:jc w:val="both"/>
        <w:rPr>
          <w:sz w:val="28"/>
        </w:rPr>
      </w:pPr>
    </w:p>
    <w:p w:rsidR="0061043A" w:rsidRPr="003B6E8B" w:rsidRDefault="0061043A" w:rsidP="00486720">
      <w:pPr>
        <w:pStyle w:val="Paragrafoelenco"/>
        <w:numPr>
          <w:ilvl w:val="0"/>
          <w:numId w:val="3"/>
        </w:numPr>
        <w:spacing w:after="0"/>
        <w:ind w:left="0"/>
        <w:jc w:val="both"/>
        <w:rPr>
          <w:b/>
          <w:sz w:val="28"/>
        </w:rPr>
      </w:pPr>
      <w:r w:rsidRPr="003B6E8B">
        <w:rPr>
          <w:b/>
          <w:sz w:val="28"/>
        </w:rPr>
        <w:t xml:space="preserve">Penso alla mia vita: </w:t>
      </w:r>
    </w:p>
    <w:p w:rsidR="00583650" w:rsidRDefault="0061043A" w:rsidP="00486720">
      <w:pPr>
        <w:pStyle w:val="Paragrafoelenco"/>
        <w:numPr>
          <w:ilvl w:val="0"/>
          <w:numId w:val="13"/>
        </w:numPr>
        <w:spacing w:after="0"/>
        <w:jc w:val="both"/>
        <w:rPr>
          <w:sz w:val="26"/>
          <w:szCs w:val="26"/>
        </w:rPr>
      </w:pPr>
      <w:r w:rsidRPr="00894444">
        <w:rPr>
          <w:sz w:val="26"/>
          <w:szCs w:val="26"/>
        </w:rPr>
        <w:t xml:space="preserve">ci </w:t>
      </w:r>
      <w:r w:rsidR="003B6E8B" w:rsidRPr="00894444">
        <w:rPr>
          <w:sz w:val="26"/>
          <w:szCs w:val="26"/>
        </w:rPr>
        <w:t xml:space="preserve">sono stati momenti nei quali </w:t>
      </w:r>
      <w:r w:rsidRPr="00894444">
        <w:rPr>
          <w:sz w:val="26"/>
          <w:szCs w:val="26"/>
        </w:rPr>
        <w:t>avrei voluto “</w:t>
      </w:r>
      <w:r w:rsidRPr="00894444">
        <w:rPr>
          <w:i/>
          <w:sz w:val="26"/>
          <w:szCs w:val="26"/>
        </w:rPr>
        <w:t>scappare via</w:t>
      </w:r>
      <w:r w:rsidRPr="00894444">
        <w:rPr>
          <w:sz w:val="26"/>
          <w:szCs w:val="26"/>
        </w:rPr>
        <w:t xml:space="preserve">”, </w:t>
      </w:r>
      <w:r w:rsidRPr="00894444">
        <w:rPr>
          <w:i/>
          <w:sz w:val="26"/>
          <w:szCs w:val="26"/>
        </w:rPr>
        <w:t>m</w:t>
      </w:r>
      <w:r w:rsidR="003B6E8B" w:rsidRPr="00894444">
        <w:rPr>
          <w:i/>
          <w:sz w:val="26"/>
          <w:szCs w:val="26"/>
        </w:rPr>
        <w:t>ollare tutto</w:t>
      </w:r>
      <w:r w:rsidR="003B6E8B" w:rsidRPr="00894444">
        <w:rPr>
          <w:sz w:val="26"/>
          <w:szCs w:val="26"/>
        </w:rPr>
        <w:t xml:space="preserve">? </w:t>
      </w:r>
    </w:p>
    <w:p w:rsidR="0045620C" w:rsidRPr="00583650" w:rsidRDefault="003B6E8B" w:rsidP="00486720">
      <w:pPr>
        <w:pStyle w:val="Paragrafoelenco"/>
        <w:numPr>
          <w:ilvl w:val="0"/>
          <w:numId w:val="13"/>
        </w:numPr>
        <w:spacing w:after="0"/>
        <w:jc w:val="both"/>
        <w:rPr>
          <w:sz w:val="26"/>
          <w:szCs w:val="26"/>
        </w:rPr>
      </w:pPr>
      <w:r w:rsidRPr="00583650">
        <w:rPr>
          <w:sz w:val="26"/>
          <w:szCs w:val="26"/>
        </w:rPr>
        <w:t>Chi mi ha aiutata</w:t>
      </w:r>
      <w:r w:rsidR="0061043A" w:rsidRPr="00583650">
        <w:rPr>
          <w:sz w:val="26"/>
          <w:szCs w:val="26"/>
        </w:rPr>
        <w:t xml:space="preserve"> a </w:t>
      </w:r>
      <w:r w:rsidRPr="00583650">
        <w:rPr>
          <w:sz w:val="26"/>
          <w:szCs w:val="26"/>
        </w:rPr>
        <w:t xml:space="preserve">“stare”, a </w:t>
      </w:r>
      <w:r w:rsidR="0061043A" w:rsidRPr="00583650">
        <w:rPr>
          <w:sz w:val="26"/>
          <w:szCs w:val="26"/>
        </w:rPr>
        <w:t>rimanere fedele?</w:t>
      </w:r>
    </w:p>
    <w:p w:rsidR="003B6E8B" w:rsidRPr="00894444" w:rsidRDefault="003B6E8B" w:rsidP="00486720">
      <w:pPr>
        <w:pStyle w:val="Paragrafoelenco"/>
        <w:numPr>
          <w:ilvl w:val="0"/>
          <w:numId w:val="13"/>
        </w:numPr>
        <w:spacing w:after="0"/>
        <w:jc w:val="both"/>
        <w:rPr>
          <w:sz w:val="26"/>
          <w:szCs w:val="26"/>
        </w:rPr>
      </w:pPr>
      <w:r w:rsidRPr="00894444">
        <w:rPr>
          <w:sz w:val="26"/>
          <w:szCs w:val="26"/>
        </w:rPr>
        <w:t>Adesso, rivedendo certe esperienze a distanza di anni, capisco il valore che hanno avuto?</w:t>
      </w:r>
    </w:p>
    <w:p w:rsidR="003B6E8B" w:rsidRPr="00894444" w:rsidRDefault="003B6E8B" w:rsidP="00486720">
      <w:pPr>
        <w:pStyle w:val="Paragrafoelenco"/>
        <w:spacing w:after="0"/>
        <w:jc w:val="both"/>
        <w:rPr>
          <w:sz w:val="26"/>
          <w:szCs w:val="26"/>
        </w:rPr>
      </w:pPr>
      <w:bookmarkStart w:id="0" w:name="_GoBack"/>
      <w:bookmarkEnd w:id="0"/>
    </w:p>
    <w:p w:rsidR="00894444" w:rsidRPr="00894444" w:rsidRDefault="00894444" w:rsidP="00486720">
      <w:pPr>
        <w:pStyle w:val="Paragrafoelenco"/>
        <w:spacing w:after="0"/>
        <w:jc w:val="both"/>
        <w:rPr>
          <w:i/>
          <w:sz w:val="26"/>
          <w:szCs w:val="26"/>
        </w:rPr>
      </w:pPr>
      <w:r w:rsidRPr="00894444">
        <w:rPr>
          <w:i/>
          <w:sz w:val="26"/>
          <w:szCs w:val="26"/>
        </w:rPr>
        <w:t>Signore, da sola non ce la faccio proprio:</w:t>
      </w:r>
    </w:p>
    <w:p w:rsidR="00894444" w:rsidRPr="00894444" w:rsidRDefault="00894444" w:rsidP="00486720">
      <w:pPr>
        <w:pStyle w:val="Paragrafoelenco"/>
        <w:spacing w:after="0"/>
        <w:jc w:val="both"/>
        <w:rPr>
          <w:i/>
          <w:sz w:val="26"/>
          <w:szCs w:val="26"/>
        </w:rPr>
      </w:pPr>
      <w:r w:rsidRPr="00894444">
        <w:rPr>
          <w:i/>
          <w:sz w:val="26"/>
          <w:szCs w:val="26"/>
        </w:rPr>
        <w:t>ho bisogno di te.</w:t>
      </w:r>
    </w:p>
    <w:p w:rsidR="00894444" w:rsidRPr="00894444" w:rsidRDefault="00894444" w:rsidP="00486720">
      <w:pPr>
        <w:pStyle w:val="Paragrafoelenco"/>
        <w:spacing w:after="0"/>
        <w:jc w:val="both"/>
        <w:rPr>
          <w:i/>
          <w:sz w:val="26"/>
          <w:szCs w:val="26"/>
        </w:rPr>
      </w:pPr>
      <w:r w:rsidRPr="00894444">
        <w:rPr>
          <w:i/>
          <w:sz w:val="26"/>
          <w:szCs w:val="26"/>
        </w:rPr>
        <w:t>E non solo di qualche favore, di qualche grazia,</w:t>
      </w:r>
    </w:p>
    <w:p w:rsidR="00894444" w:rsidRPr="00894444" w:rsidRDefault="00894444" w:rsidP="00486720">
      <w:pPr>
        <w:pStyle w:val="Paragrafoelenco"/>
        <w:spacing w:after="0"/>
        <w:jc w:val="both"/>
        <w:rPr>
          <w:i/>
          <w:sz w:val="26"/>
          <w:szCs w:val="26"/>
        </w:rPr>
      </w:pPr>
      <w:r w:rsidRPr="00894444">
        <w:rPr>
          <w:i/>
          <w:sz w:val="26"/>
          <w:szCs w:val="26"/>
        </w:rPr>
        <w:t>di un sostegno in un passaggio pericoloso…</w:t>
      </w:r>
    </w:p>
    <w:p w:rsidR="00894444" w:rsidRPr="00894444" w:rsidRDefault="00894444" w:rsidP="00486720">
      <w:pPr>
        <w:pStyle w:val="Paragrafoelenco"/>
        <w:spacing w:after="0"/>
        <w:jc w:val="both"/>
        <w:rPr>
          <w:i/>
          <w:sz w:val="26"/>
          <w:szCs w:val="26"/>
        </w:rPr>
      </w:pPr>
      <w:r w:rsidRPr="00894444">
        <w:rPr>
          <w:i/>
          <w:sz w:val="26"/>
          <w:szCs w:val="26"/>
        </w:rPr>
        <w:t xml:space="preserve">Ho bisogno di te, </w:t>
      </w:r>
    </w:p>
    <w:p w:rsidR="00894444" w:rsidRPr="00894444" w:rsidRDefault="00894444" w:rsidP="00486720">
      <w:pPr>
        <w:pStyle w:val="Paragrafoelenco"/>
        <w:spacing w:after="0"/>
        <w:jc w:val="both"/>
        <w:rPr>
          <w:i/>
          <w:sz w:val="26"/>
          <w:szCs w:val="26"/>
        </w:rPr>
      </w:pPr>
      <w:r w:rsidRPr="00894444">
        <w:rPr>
          <w:i/>
          <w:sz w:val="26"/>
          <w:szCs w:val="26"/>
        </w:rPr>
        <w:t>della tua presenza, della tua Parola,</w:t>
      </w:r>
    </w:p>
    <w:p w:rsidR="00894444" w:rsidRPr="00894444" w:rsidRDefault="00894444" w:rsidP="00486720">
      <w:pPr>
        <w:pStyle w:val="Paragrafoelenco"/>
        <w:spacing w:after="0"/>
        <w:jc w:val="both"/>
        <w:rPr>
          <w:i/>
          <w:sz w:val="26"/>
          <w:szCs w:val="26"/>
        </w:rPr>
      </w:pPr>
      <w:r w:rsidRPr="00894444">
        <w:rPr>
          <w:i/>
          <w:sz w:val="26"/>
          <w:szCs w:val="26"/>
        </w:rPr>
        <w:t>del tuo amore, della tua tenerezza, della tua gioia.</w:t>
      </w:r>
    </w:p>
    <w:p w:rsidR="00894444" w:rsidRPr="00894444" w:rsidRDefault="00894444" w:rsidP="00486720">
      <w:pPr>
        <w:pStyle w:val="Paragrafoelenco"/>
        <w:spacing w:after="0"/>
        <w:jc w:val="both"/>
        <w:rPr>
          <w:i/>
          <w:sz w:val="26"/>
          <w:szCs w:val="26"/>
        </w:rPr>
      </w:pPr>
      <w:r w:rsidRPr="00894444">
        <w:rPr>
          <w:i/>
          <w:sz w:val="26"/>
          <w:szCs w:val="26"/>
        </w:rPr>
        <w:t>Accoglimi, dunque, Signore,</w:t>
      </w:r>
    </w:p>
    <w:p w:rsidR="00583650" w:rsidRDefault="00894444" w:rsidP="00486720">
      <w:pPr>
        <w:pStyle w:val="Paragrafoelenco"/>
        <w:spacing w:after="0"/>
        <w:jc w:val="both"/>
        <w:rPr>
          <w:i/>
          <w:sz w:val="26"/>
          <w:szCs w:val="26"/>
        </w:rPr>
      </w:pPr>
      <w:r w:rsidRPr="00894444">
        <w:rPr>
          <w:i/>
          <w:sz w:val="26"/>
          <w:szCs w:val="26"/>
        </w:rPr>
        <w:t xml:space="preserve">colma questa mia attesa, </w:t>
      </w:r>
    </w:p>
    <w:p w:rsidR="00894444" w:rsidRPr="00894444" w:rsidRDefault="00894444" w:rsidP="00486720">
      <w:pPr>
        <w:pStyle w:val="Paragrafoelenco"/>
        <w:spacing w:after="0"/>
        <w:jc w:val="both"/>
        <w:rPr>
          <w:i/>
          <w:sz w:val="26"/>
          <w:szCs w:val="26"/>
        </w:rPr>
      </w:pPr>
      <w:r w:rsidRPr="00894444">
        <w:rPr>
          <w:i/>
          <w:sz w:val="26"/>
          <w:szCs w:val="26"/>
        </w:rPr>
        <w:t>vieni incontro al mio desiderio.</w:t>
      </w:r>
    </w:p>
    <w:p w:rsidR="00894444" w:rsidRPr="00894444" w:rsidRDefault="00894444" w:rsidP="00486720">
      <w:pPr>
        <w:pStyle w:val="Paragrafoelenco"/>
        <w:spacing w:after="0"/>
        <w:jc w:val="both"/>
        <w:rPr>
          <w:i/>
          <w:sz w:val="26"/>
          <w:szCs w:val="26"/>
        </w:rPr>
      </w:pPr>
      <w:r w:rsidRPr="00894444">
        <w:rPr>
          <w:i/>
          <w:sz w:val="26"/>
          <w:szCs w:val="26"/>
        </w:rPr>
        <w:t>Sei tu la mia forza.</w:t>
      </w:r>
    </w:p>
    <w:p w:rsidR="0045620C" w:rsidRDefault="0045620C"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r>
        <w:rPr>
          <w:sz w:val="28"/>
        </w:rPr>
        <w:lastRenderedPageBreak/>
        <w:t>Appunti</w:t>
      </w:r>
    </w:p>
    <w:p w:rsidR="00486720" w:rsidRDefault="00486720" w:rsidP="00BC350D">
      <w:pPr>
        <w:pStyle w:val="Paragrafoelenco"/>
        <w:spacing w:after="0"/>
        <w:ind w:left="0"/>
        <w:rPr>
          <w:sz w:val="28"/>
        </w:rPr>
      </w:pPr>
    </w:p>
    <w:p w:rsidR="00486720" w:rsidRDefault="00486720" w:rsidP="00BC350D">
      <w:pPr>
        <w:pStyle w:val="Paragrafoelenco"/>
        <w:spacing w:after="0"/>
        <w:ind w:left="0"/>
        <w:rPr>
          <w:sz w:val="28"/>
        </w:rPr>
      </w:pPr>
    </w:p>
    <w:p w:rsidR="00BC350D" w:rsidRPr="00BC350D" w:rsidRDefault="00BC350D" w:rsidP="00BC350D">
      <w:pPr>
        <w:pStyle w:val="Paragrafoelenco"/>
        <w:spacing w:after="0"/>
        <w:rPr>
          <w:sz w:val="28"/>
        </w:rPr>
      </w:pPr>
      <w:r w:rsidRPr="00BC350D">
        <w:rPr>
          <w:b/>
          <w:bCs/>
          <w:sz w:val="28"/>
        </w:rPr>
        <w:t>2.1. La sfida della fedeltà</w:t>
      </w:r>
    </w:p>
    <w:p w:rsidR="00BC350D" w:rsidRPr="00BC350D" w:rsidRDefault="00BC350D" w:rsidP="00BC350D">
      <w:pPr>
        <w:pStyle w:val="Paragrafoelenco"/>
        <w:spacing w:after="0"/>
        <w:rPr>
          <w:sz w:val="28"/>
        </w:rPr>
      </w:pPr>
      <w:r w:rsidRPr="00BC350D">
        <w:rPr>
          <w:sz w:val="28"/>
        </w:rPr>
        <w:t xml:space="preserve">Nella Bibbia </w:t>
      </w:r>
      <w:r w:rsidRPr="00486720">
        <w:rPr>
          <w:b/>
          <w:i/>
          <w:sz w:val="28"/>
        </w:rPr>
        <w:t>fedeltà</w:t>
      </w:r>
      <w:r w:rsidRPr="00BC350D">
        <w:rPr>
          <w:sz w:val="28"/>
        </w:rPr>
        <w:t xml:space="preserve"> è innanzitutto un attributo divino: </w:t>
      </w:r>
      <w:r w:rsidRPr="00486720">
        <w:rPr>
          <w:b/>
          <w:sz w:val="28"/>
        </w:rPr>
        <w:t>il grande fedele è Dio</w:t>
      </w:r>
      <w:r w:rsidRPr="00BC350D">
        <w:rPr>
          <w:sz w:val="28"/>
        </w:rPr>
        <w:t>, che è leale a se stesso, alla parola data, al patto e all’alleanza stabiliti con il proprio popolo; la sua parola e la sua legge partecipano della stessa qualità di immutabilità e quindi meritano la fiducia dell’uomo credente, che sa benissimo che esse non potranno ingannarlo (Sal </w:t>
      </w:r>
      <w:r w:rsidRPr="00BC350D">
        <w:rPr>
          <w:i/>
          <w:iCs/>
          <w:sz w:val="28"/>
        </w:rPr>
        <w:t>19,8; 93,5; Is 55,3).</w:t>
      </w:r>
    </w:p>
    <w:p w:rsidR="00BC350D" w:rsidRPr="00BC350D" w:rsidRDefault="00BC350D" w:rsidP="00BC350D">
      <w:pPr>
        <w:pStyle w:val="Paragrafoelenco"/>
        <w:spacing w:after="0"/>
        <w:rPr>
          <w:sz w:val="28"/>
        </w:rPr>
      </w:pPr>
      <w:r w:rsidRPr="00BC350D">
        <w:rPr>
          <w:sz w:val="28"/>
        </w:rPr>
        <w:t xml:space="preserve">Fedeltà è anche </w:t>
      </w:r>
      <w:r w:rsidRPr="00486720">
        <w:rPr>
          <w:b/>
          <w:sz w:val="28"/>
        </w:rPr>
        <w:t>qualità degli uomini</w:t>
      </w:r>
      <w:r w:rsidRPr="00BC350D">
        <w:rPr>
          <w:sz w:val="28"/>
        </w:rPr>
        <w:t xml:space="preserve"> nel senso di lealtà ai propri impegni e obblighi religiosi derivati dal Patto e dalla Legge di Dio e, in modo più personale, dalla propria missione in seno alla comunità (Cfr. Mosè il fedele). La fedeltà è difficile: “Un uomo fedele chi lo troverà?” (Prov 20,6).</w:t>
      </w:r>
    </w:p>
    <w:p w:rsidR="00BC350D" w:rsidRPr="00BC350D" w:rsidRDefault="00BC350D" w:rsidP="00BC350D">
      <w:pPr>
        <w:pStyle w:val="Paragrafoelenco"/>
        <w:spacing w:after="0"/>
        <w:rPr>
          <w:sz w:val="28"/>
        </w:rPr>
      </w:pPr>
      <w:r w:rsidRPr="00BC350D">
        <w:rPr>
          <w:sz w:val="28"/>
        </w:rPr>
        <w:t>Nel NT la fedeltà di Dio si rivela in Cristo: Egli è il sì e l</w:t>
      </w:r>
      <w:r w:rsidRPr="00BC350D">
        <w:rPr>
          <w:i/>
          <w:iCs/>
          <w:sz w:val="28"/>
        </w:rPr>
        <w:t>’amen </w:t>
      </w:r>
      <w:r w:rsidRPr="00BC350D">
        <w:rPr>
          <w:sz w:val="28"/>
        </w:rPr>
        <w:t>di Dio all’umanità; in Lui trovano compimento le Scritture e la bontà di Dio.</w:t>
      </w:r>
    </w:p>
    <w:p w:rsidR="00486720" w:rsidRPr="00486720" w:rsidRDefault="00486720" w:rsidP="00486720">
      <w:pPr>
        <w:pStyle w:val="Paragrafoelenco"/>
        <w:tabs>
          <w:tab w:val="left" w:pos="1200"/>
        </w:tabs>
        <w:spacing w:after="0"/>
        <w:rPr>
          <w:sz w:val="12"/>
        </w:rPr>
      </w:pPr>
      <w:r>
        <w:rPr>
          <w:sz w:val="28"/>
        </w:rPr>
        <w:tab/>
      </w:r>
    </w:p>
    <w:p w:rsidR="00BC350D" w:rsidRDefault="00BC350D" w:rsidP="00BC350D">
      <w:pPr>
        <w:pStyle w:val="Paragrafoelenco"/>
        <w:spacing w:after="0"/>
        <w:rPr>
          <w:sz w:val="28"/>
        </w:rPr>
      </w:pPr>
      <w:r w:rsidRPr="00BC350D">
        <w:rPr>
          <w:sz w:val="28"/>
        </w:rPr>
        <w:t>La </w:t>
      </w:r>
      <w:r w:rsidRPr="00BC350D">
        <w:rPr>
          <w:i/>
          <w:iCs/>
          <w:sz w:val="28"/>
        </w:rPr>
        <w:t>fedeltà, </w:t>
      </w:r>
      <w:r w:rsidRPr="00BC350D">
        <w:rPr>
          <w:sz w:val="28"/>
        </w:rPr>
        <w:t>oggi soprattutto, rappresenta una </w:t>
      </w:r>
      <w:r w:rsidRPr="00BC350D">
        <w:rPr>
          <w:i/>
          <w:iCs/>
          <w:sz w:val="28"/>
        </w:rPr>
        <w:t>sfida</w:t>
      </w:r>
      <w:r w:rsidRPr="00BC350D">
        <w:rPr>
          <w:sz w:val="28"/>
        </w:rPr>
        <w:t>, un’esperienza difficile da vivere. La </w:t>
      </w:r>
      <w:r w:rsidRPr="00BC350D">
        <w:rPr>
          <w:i/>
          <w:iCs/>
          <w:sz w:val="28"/>
        </w:rPr>
        <w:t>fedeltà è difficile. </w:t>
      </w:r>
      <w:r w:rsidRPr="00BC350D">
        <w:rPr>
          <w:sz w:val="28"/>
        </w:rPr>
        <w:t>Accade, infatti, che quando si presentano delle difficoltà, alcune persone impegnate rimettano in discussione </w:t>
      </w:r>
      <w:r w:rsidRPr="00BC350D">
        <w:rPr>
          <w:i/>
          <w:iCs/>
          <w:sz w:val="28"/>
        </w:rPr>
        <w:t>l’opzione iniziale. </w:t>
      </w:r>
      <w:r w:rsidRPr="00BC350D">
        <w:rPr>
          <w:sz w:val="28"/>
        </w:rPr>
        <w:t>Arriva il “dubbio” e la tentazione di lasciar perdere tutto... o di vivere nella totale apatia come se si aspettasse la morte non trovando più la forza di essere quello che un giorno ci si è impegnati ad essere.</w:t>
      </w:r>
    </w:p>
    <w:p w:rsidR="00486720" w:rsidRPr="00BC350D" w:rsidRDefault="00486720" w:rsidP="00BC350D">
      <w:pPr>
        <w:pStyle w:val="Paragrafoelenco"/>
        <w:spacing w:after="0"/>
        <w:rPr>
          <w:sz w:val="28"/>
        </w:rPr>
      </w:pPr>
    </w:p>
    <w:p w:rsidR="00097E56" w:rsidRPr="00097E56" w:rsidRDefault="00097E56" w:rsidP="00097E56">
      <w:pPr>
        <w:pStyle w:val="Paragrafoelenco"/>
        <w:spacing w:after="0"/>
        <w:rPr>
          <w:sz w:val="28"/>
        </w:rPr>
      </w:pPr>
      <w:r w:rsidRPr="00097E56">
        <w:rPr>
          <w:b/>
          <w:bCs/>
          <w:sz w:val="28"/>
        </w:rPr>
        <w:t>2.2. Una opzione di continuità</w:t>
      </w:r>
    </w:p>
    <w:p w:rsidR="00097E56" w:rsidRPr="00097E56" w:rsidRDefault="00097E56" w:rsidP="00097E56">
      <w:pPr>
        <w:pStyle w:val="Paragrafoelenco"/>
        <w:spacing w:after="0"/>
        <w:rPr>
          <w:sz w:val="28"/>
        </w:rPr>
      </w:pPr>
      <w:r w:rsidRPr="00097E56">
        <w:rPr>
          <w:sz w:val="28"/>
        </w:rPr>
        <w:t>La fedeltà si può definire una </w:t>
      </w:r>
      <w:r w:rsidRPr="00097E56">
        <w:rPr>
          <w:i/>
          <w:iCs/>
          <w:sz w:val="28"/>
        </w:rPr>
        <w:t>opzione di continuità. </w:t>
      </w:r>
      <w:r w:rsidRPr="00097E56">
        <w:rPr>
          <w:sz w:val="28"/>
        </w:rPr>
        <w:t>“Continuità” in primo luogo. La fedeltà si comprende infatti soltanto in funzione di una opzione iniziale: fedeltà ad una promessa, una risoluzione, un progetto, un impegno, una parola data.</w:t>
      </w:r>
    </w:p>
    <w:p w:rsidR="00097E56" w:rsidRPr="00097E56" w:rsidRDefault="00097E56" w:rsidP="00097E56">
      <w:pPr>
        <w:pStyle w:val="Paragrafoelenco"/>
        <w:spacing w:after="0"/>
        <w:rPr>
          <w:sz w:val="28"/>
        </w:rPr>
      </w:pPr>
      <w:r w:rsidRPr="00097E56">
        <w:rPr>
          <w:sz w:val="28"/>
        </w:rPr>
        <w:t>La fedeltà appare dunque, da una parte come la </w:t>
      </w:r>
      <w:r w:rsidRPr="00097E56">
        <w:rPr>
          <w:i/>
          <w:iCs/>
          <w:sz w:val="28"/>
        </w:rPr>
        <w:t>costanza, </w:t>
      </w:r>
      <w:r w:rsidRPr="00097E56">
        <w:rPr>
          <w:sz w:val="28"/>
        </w:rPr>
        <w:t>la permanenza in una opzione già presa. La fedeltà implica la durata, ma non può essere ridotta soltanto ad essa.</w:t>
      </w:r>
    </w:p>
    <w:p w:rsidR="00097E56" w:rsidRPr="00097E56" w:rsidRDefault="00097E56" w:rsidP="00097E56">
      <w:pPr>
        <w:pStyle w:val="Paragrafoelenco"/>
        <w:spacing w:after="0"/>
        <w:rPr>
          <w:sz w:val="28"/>
        </w:rPr>
      </w:pPr>
      <w:r w:rsidRPr="00097E56">
        <w:rPr>
          <w:sz w:val="28"/>
        </w:rPr>
        <w:t>Anche gli alberi o gli oggetti possono durare, ma non si tratta di fedeltà. Per essere </w:t>
      </w:r>
      <w:r w:rsidRPr="00097E56">
        <w:rPr>
          <w:i/>
          <w:iCs/>
          <w:sz w:val="28"/>
        </w:rPr>
        <w:t>umana, </w:t>
      </w:r>
      <w:r w:rsidRPr="00097E56">
        <w:rPr>
          <w:sz w:val="28"/>
        </w:rPr>
        <w:t>la durata che la fedeltà comporta deve portare l’impronta della coscienza e della libertà. La fedeltà, per essere umana, non può ridursi a una realtà statica e ripetitiva, fatta semplicemente di durata materiale e consistente unicamente nel “resistere”, qualunque cosa accada. Ma, al contrario, essa consiste nel </w:t>
      </w:r>
      <w:r w:rsidRPr="00097E56">
        <w:rPr>
          <w:i/>
          <w:iCs/>
          <w:sz w:val="28"/>
        </w:rPr>
        <w:t>rifare propria e rinnovare continuamente un’opzione già presa, </w:t>
      </w:r>
      <w:r w:rsidRPr="00097E56">
        <w:rPr>
          <w:sz w:val="28"/>
        </w:rPr>
        <w:t>nel cercare le vie della continuità nelle situazioni nuove e sempre mutevoli del presente. La fedeltà implica sempre un’opzione personale che parta dal cuore, dalla coscienza e dalla intelligenza. La fedeltà esteriore è un inganno, innanzitutto per se stessi.</w:t>
      </w:r>
    </w:p>
    <w:p w:rsidR="00097E56" w:rsidRPr="00097E56" w:rsidRDefault="00097E56" w:rsidP="00097E56">
      <w:pPr>
        <w:pStyle w:val="Paragrafoelenco"/>
        <w:spacing w:after="0"/>
        <w:rPr>
          <w:sz w:val="28"/>
        </w:rPr>
      </w:pPr>
      <w:r w:rsidRPr="00097E56">
        <w:rPr>
          <w:sz w:val="28"/>
        </w:rPr>
        <w:lastRenderedPageBreak/>
        <w:t>Fedeltà, opzione di continuità: queste due componenti si ritrovano nella presentazione biblica del </w:t>
      </w:r>
      <w:r w:rsidRPr="00097E56">
        <w:rPr>
          <w:i/>
          <w:iCs/>
          <w:sz w:val="28"/>
        </w:rPr>
        <w:t>Dio</w:t>
      </w:r>
      <w:r w:rsidRPr="00097E56">
        <w:rPr>
          <w:sz w:val="28"/>
        </w:rPr>
        <w:t> </w:t>
      </w:r>
      <w:r w:rsidRPr="00097E56">
        <w:rPr>
          <w:i/>
          <w:iCs/>
          <w:sz w:val="28"/>
        </w:rPr>
        <w:t>fedele</w:t>
      </w:r>
      <w:r w:rsidRPr="00097E56">
        <w:rPr>
          <w:sz w:val="28"/>
        </w:rPr>
        <w:t>: “Il</w:t>
      </w:r>
      <w:r w:rsidRPr="00097E56">
        <w:rPr>
          <w:i/>
          <w:iCs/>
          <w:sz w:val="28"/>
        </w:rPr>
        <w:t> </w:t>
      </w:r>
      <w:r w:rsidRPr="00097E56">
        <w:rPr>
          <w:sz w:val="28"/>
        </w:rPr>
        <w:t>Dio fedele, che mantiene la sua alleanza e benevolenza per mille generazioni con coloro che l’amano e osservano i suoi comandamenti” (Dt 7,9). </w:t>
      </w:r>
      <w:r w:rsidRPr="00097E56">
        <w:rPr>
          <w:i/>
          <w:iCs/>
          <w:sz w:val="28"/>
        </w:rPr>
        <w:t>Dio mantiene la sua alleanza: </w:t>
      </w:r>
      <w:r w:rsidRPr="00097E56">
        <w:rPr>
          <w:sz w:val="28"/>
        </w:rPr>
        <w:t>è la continuità riguardo all’opzione già presa. Mantiene la sua alleanza per mille generazioni: è l’elemento di durata e di permanenza inerente all’opzione di fedeltà.</w:t>
      </w:r>
    </w:p>
    <w:p w:rsidR="00097E56" w:rsidRPr="00097E56" w:rsidRDefault="00097E56" w:rsidP="00097E56">
      <w:pPr>
        <w:pStyle w:val="Paragrafoelenco"/>
        <w:spacing w:after="0"/>
        <w:rPr>
          <w:sz w:val="28"/>
        </w:rPr>
      </w:pPr>
      <w:r w:rsidRPr="00097E56">
        <w:rPr>
          <w:sz w:val="28"/>
        </w:rPr>
        <w:t>Nella misura in cui è autentica, la fedeltà implica dunque </w:t>
      </w:r>
      <w:r w:rsidRPr="00097E56">
        <w:rPr>
          <w:i/>
          <w:iCs/>
          <w:sz w:val="28"/>
        </w:rPr>
        <w:t>consapevolezza e libertà; </w:t>
      </w:r>
      <w:r w:rsidRPr="00097E56">
        <w:rPr>
          <w:sz w:val="28"/>
        </w:rPr>
        <w:t>nella misura in cui implica consapevolezza e libertà, senza dubbio la fedeltà rappresenta una </w:t>
      </w:r>
      <w:r w:rsidRPr="00097E56">
        <w:rPr>
          <w:i/>
          <w:iCs/>
          <w:sz w:val="28"/>
        </w:rPr>
        <w:t>sfida.</w:t>
      </w:r>
    </w:p>
    <w:p w:rsidR="00097E56" w:rsidRPr="00097E56" w:rsidRDefault="00097E56" w:rsidP="00097E56">
      <w:pPr>
        <w:pStyle w:val="Paragrafoelenco"/>
        <w:spacing w:after="0"/>
        <w:rPr>
          <w:sz w:val="28"/>
        </w:rPr>
      </w:pPr>
      <w:r w:rsidRPr="00097E56">
        <w:rPr>
          <w:sz w:val="28"/>
        </w:rPr>
        <w:t>La fedeltà è chiamata ad essere </w:t>
      </w:r>
      <w:r w:rsidRPr="00097E56">
        <w:rPr>
          <w:i/>
          <w:iCs/>
          <w:sz w:val="28"/>
        </w:rPr>
        <w:t>creatrice, è </w:t>
      </w:r>
      <w:r w:rsidRPr="00097E56">
        <w:rPr>
          <w:sz w:val="28"/>
        </w:rPr>
        <w:t>un </w:t>
      </w:r>
      <w:r w:rsidRPr="00097E56">
        <w:rPr>
          <w:i/>
          <w:iCs/>
          <w:sz w:val="28"/>
        </w:rPr>
        <w:t>impegno controcorrente. È </w:t>
      </w:r>
      <w:r w:rsidRPr="00097E56">
        <w:rPr>
          <w:sz w:val="28"/>
        </w:rPr>
        <w:t>una dimensione che vede il credente come quercia ben salda e radicata nel terreno della fede, e non canna sbattuta dal vento. Pensiamo alla fedeltà di Abramo nell’esperienza di una promessa che non si realizzava e nella terribile prova del sacrificio di Isacco. Pensiamo alla fedeltà di Maria, soprattutto nel dramma del Calvario, dove stava radicata ai piedi della Croce nel lento spegnersi del Figlio. Pensiamo alla fedeltà di Gesù, dall’esperienza delle tentazioni nel deserto al coraggioso andare incontro ai tradimenti, ai rinnegamenti, alla passione e alla crocifissione.</w:t>
      </w:r>
    </w:p>
    <w:p w:rsidR="00BC350D" w:rsidRPr="00364B30" w:rsidRDefault="00BC350D" w:rsidP="00BC350D">
      <w:pPr>
        <w:pStyle w:val="Paragrafoelenco"/>
        <w:spacing w:after="0"/>
        <w:ind w:left="0"/>
        <w:rPr>
          <w:sz w:val="28"/>
        </w:rPr>
      </w:pPr>
    </w:p>
    <w:sectPr w:rsidR="00BC350D" w:rsidRPr="00364B30" w:rsidSect="005A76DE">
      <w:footerReference w:type="default" r:id="rId8"/>
      <w:pgSz w:w="11906" w:h="16838"/>
      <w:pgMar w:top="720" w:right="720" w:bottom="720" w:left="720"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E5" w:rsidRDefault="00730AE5" w:rsidP="005A76DE">
      <w:pPr>
        <w:spacing w:after="0" w:line="240" w:lineRule="auto"/>
      </w:pPr>
      <w:r>
        <w:separator/>
      </w:r>
    </w:p>
  </w:endnote>
  <w:endnote w:type="continuationSeparator" w:id="1">
    <w:p w:rsidR="00730AE5" w:rsidRDefault="00730AE5" w:rsidP="005A7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15469"/>
      <w:docPartObj>
        <w:docPartGallery w:val="Page Numbers (Bottom of Page)"/>
        <w:docPartUnique/>
      </w:docPartObj>
    </w:sdtPr>
    <w:sdtContent>
      <w:p w:rsidR="005A76DE" w:rsidRDefault="005A76DE">
        <w:pPr>
          <w:pStyle w:val="Pidipagina"/>
          <w:jc w:val="center"/>
        </w:pPr>
        <w:fldSimple w:instr=" PAGE   \* MERGEFORMAT ">
          <w:r>
            <w:rPr>
              <w:noProof/>
            </w:rPr>
            <w:t>50</w:t>
          </w:r>
        </w:fldSimple>
      </w:p>
    </w:sdtContent>
  </w:sdt>
  <w:p w:rsidR="005A76DE" w:rsidRDefault="005A76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E5" w:rsidRDefault="00730AE5" w:rsidP="005A76DE">
      <w:pPr>
        <w:spacing w:after="0" w:line="240" w:lineRule="auto"/>
      </w:pPr>
      <w:r>
        <w:separator/>
      </w:r>
    </w:p>
  </w:footnote>
  <w:footnote w:type="continuationSeparator" w:id="1">
    <w:p w:rsidR="00730AE5" w:rsidRDefault="00730AE5" w:rsidP="005A7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BC5"/>
    <w:multiLevelType w:val="hybridMultilevel"/>
    <w:tmpl w:val="0002CBC0"/>
    <w:lvl w:ilvl="0" w:tplc="C0C4D57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367658"/>
    <w:multiLevelType w:val="hybridMultilevel"/>
    <w:tmpl w:val="DB16900C"/>
    <w:lvl w:ilvl="0" w:tplc="804A12AA">
      <w:numFmt w:val="bullet"/>
      <w:lvlText w:val="-"/>
      <w:lvlJc w:val="left"/>
      <w:pPr>
        <w:ind w:left="893" w:hanging="360"/>
      </w:pPr>
      <w:rPr>
        <w:rFonts w:hint="default"/>
        <w:w w:val="85"/>
        <w:lang w:val="it-IT" w:eastAsia="en-US" w:bidi="ar-SA"/>
      </w:rPr>
    </w:lvl>
    <w:lvl w:ilvl="1" w:tplc="6868F6B8">
      <w:numFmt w:val="bullet"/>
      <w:lvlText w:val="•"/>
      <w:lvlJc w:val="left"/>
      <w:pPr>
        <w:ind w:left="1880" w:hanging="360"/>
      </w:pPr>
      <w:rPr>
        <w:rFonts w:hint="default"/>
        <w:lang w:val="it-IT" w:eastAsia="en-US" w:bidi="ar-SA"/>
      </w:rPr>
    </w:lvl>
    <w:lvl w:ilvl="2" w:tplc="B96AB72E">
      <w:numFmt w:val="bullet"/>
      <w:lvlText w:val="•"/>
      <w:lvlJc w:val="left"/>
      <w:pPr>
        <w:ind w:left="2860" w:hanging="360"/>
      </w:pPr>
      <w:rPr>
        <w:rFonts w:hint="default"/>
        <w:lang w:val="it-IT" w:eastAsia="en-US" w:bidi="ar-SA"/>
      </w:rPr>
    </w:lvl>
    <w:lvl w:ilvl="3" w:tplc="E4AC5416">
      <w:numFmt w:val="bullet"/>
      <w:lvlText w:val="•"/>
      <w:lvlJc w:val="left"/>
      <w:pPr>
        <w:ind w:left="3840" w:hanging="360"/>
      </w:pPr>
      <w:rPr>
        <w:rFonts w:hint="default"/>
        <w:lang w:val="it-IT" w:eastAsia="en-US" w:bidi="ar-SA"/>
      </w:rPr>
    </w:lvl>
    <w:lvl w:ilvl="4" w:tplc="1FA21338">
      <w:numFmt w:val="bullet"/>
      <w:lvlText w:val="•"/>
      <w:lvlJc w:val="left"/>
      <w:pPr>
        <w:ind w:left="4820" w:hanging="360"/>
      </w:pPr>
      <w:rPr>
        <w:rFonts w:hint="default"/>
        <w:lang w:val="it-IT" w:eastAsia="en-US" w:bidi="ar-SA"/>
      </w:rPr>
    </w:lvl>
    <w:lvl w:ilvl="5" w:tplc="CB2AAD66">
      <w:numFmt w:val="bullet"/>
      <w:lvlText w:val="•"/>
      <w:lvlJc w:val="left"/>
      <w:pPr>
        <w:ind w:left="5800" w:hanging="360"/>
      </w:pPr>
      <w:rPr>
        <w:rFonts w:hint="default"/>
        <w:lang w:val="it-IT" w:eastAsia="en-US" w:bidi="ar-SA"/>
      </w:rPr>
    </w:lvl>
    <w:lvl w:ilvl="6" w:tplc="9E9671A4">
      <w:numFmt w:val="bullet"/>
      <w:lvlText w:val="•"/>
      <w:lvlJc w:val="left"/>
      <w:pPr>
        <w:ind w:left="6780" w:hanging="360"/>
      </w:pPr>
      <w:rPr>
        <w:rFonts w:hint="default"/>
        <w:lang w:val="it-IT" w:eastAsia="en-US" w:bidi="ar-SA"/>
      </w:rPr>
    </w:lvl>
    <w:lvl w:ilvl="7" w:tplc="0DAE1594">
      <w:numFmt w:val="bullet"/>
      <w:lvlText w:val="•"/>
      <w:lvlJc w:val="left"/>
      <w:pPr>
        <w:ind w:left="7760" w:hanging="360"/>
      </w:pPr>
      <w:rPr>
        <w:rFonts w:hint="default"/>
        <w:lang w:val="it-IT" w:eastAsia="en-US" w:bidi="ar-SA"/>
      </w:rPr>
    </w:lvl>
    <w:lvl w:ilvl="8" w:tplc="4BA0C2F8">
      <w:numFmt w:val="bullet"/>
      <w:lvlText w:val="•"/>
      <w:lvlJc w:val="left"/>
      <w:pPr>
        <w:ind w:left="8740" w:hanging="360"/>
      </w:pPr>
      <w:rPr>
        <w:rFonts w:hint="default"/>
        <w:lang w:val="it-IT" w:eastAsia="en-US" w:bidi="ar-SA"/>
      </w:rPr>
    </w:lvl>
  </w:abstractNum>
  <w:abstractNum w:abstractNumId="2">
    <w:nsid w:val="1B9C5482"/>
    <w:multiLevelType w:val="hybridMultilevel"/>
    <w:tmpl w:val="F95840D2"/>
    <w:lvl w:ilvl="0" w:tplc="04100009">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EFE0F10"/>
    <w:multiLevelType w:val="hybridMultilevel"/>
    <w:tmpl w:val="8084C60C"/>
    <w:lvl w:ilvl="0" w:tplc="67CC9D30">
      <w:start w:val="1"/>
      <w:numFmt w:val="decimal"/>
      <w:lvlText w:val="%1."/>
      <w:lvlJc w:val="left"/>
      <w:pPr>
        <w:ind w:left="644" w:hanging="360"/>
      </w:pPr>
      <w:rPr>
        <w:rFonts w:hint="default"/>
        <w:b/>
        <w:bCs/>
        <w:color w:val="0070C0"/>
        <w:sz w:val="32"/>
        <w:szCs w:val="3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2F7E2598"/>
    <w:multiLevelType w:val="hybridMultilevel"/>
    <w:tmpl w:val="BEBCD94A"/>
    <w:lvl w:ilvl="0" w:tplc="7B6A1B84">
      <w:numFmt w:val="bullet"/>
      <w:lvlText w:val="•"/>
      <w:lvlJc w:val="left"/>
      <w:pPr>
        <w:ind w:left="134" w:hanging="714"/>
      </w:pPr>
      <w:rPr>
        <w:rFonts w:hint="default"/>
        <w:w w:val="92"/>
        <w:lang w:val="it-IT" w:eastAsia="en-US" w:bidi="ar-SA"/>
      </w:rPr>
    </w:lvl>
    <w:lvl w:ilvl="1" w:tplc="F3F6BE08">
      <w:numFmt w:val="bullet"/>
      <w:lvlText w:val="-"/>
      <w:lvlJc w:val="left"/>
      <w:pPr>
        <w:ind w:left="901" w:hanging="416"/>
      </w:pPr>
      <w:rPr>
        <w:rFonts w:hint="default"/>
        <w:i/>
        <w:w w:val="80"/>
        <w:lang w:val="it-IT" w:eastAsia="en-US" w:bidi="ar-SA"/>
      </w:rPr>
    </w:lvl>
    <w:lvl w:ilvl="2" w:tplc="D212BCC0">
      <w:numFmt w:val="bullet"/>
      <w:lvlText w:val="•"/>
      <w:lvlJc w:val="left"/>
      <w:pPr>
        <w:ind w:left="900" w:hanging="416"/>
      </w:pPr>
      <w:rPr>
        <w:rFonts w:hint="default"/>
        <w:lang w:val="it-IT" w:eastAsia="en-US" w:bidi="ar-SA"/>
      </w:rPr>
    </w:lvl>
    <w:lvl w:ilvl="3" w:tplc="8BC68C5A">
      <w:numFmt w:val="bullet"/>
      <w:lvlText w:val="•"/>
      <w:lvlJc w:val="left"/>
      <w:pPr>
        <w:ind w:left="2125" w:hanging="416"/>
      </w:pPr>
      <w:rPr>
        <w:rFonts w:hint="default"/>
        <w:lang w:val="it-IT" w:eastAsia="en-US" w:bidi="ar-SA"/>
      </w:rPr>
    </w:lvl>
    <w:lvl w:ilvl="4" w:tplc="BBAC51F2">
      <w:numFmt w:val="bullet"/>
      <w:lvlText w:val="•"/>
      <w:lvlJc w:val="left"/>
      <w:pPr>
        <w:ind w:left="3350" w:hanging="416"/>
      </w:pPr>
      <w:rPr>
        <w:rFonts w:hint="default"/>
        <w:lang w:val="it-IT" w:eastAsia="en-US" w:bidi="ar-SA"/>
      </w:rPr>
    </w:lvl>
    <w:lvl w:ilvl="5" w:tplc="1C30BDD0">
      <w:numFmt w:val="bullet"/>
      <w:lvlText w:val="•"/>
      <w:lvlJc w:val="left"/>
      <w:pPr>
        <w:ind w:left="4575" w:hanging="416"/>
      </w:pPr>
      <w:rPr>
        <w:rFonts w:hint="default"/>
        <w:lang w:val="it-IT" w:eastAsia="en-US" w:bidi="ar-SA"/>
      </w:rPr>
    </w:lvl>
    <w:lvl w:ilvl="6" w:tplc="4718D4B6">
      <w:numFmt w:val="bullet"/>
      <w:lvlText w:val="•"/>
      <w:lvlJc w:val="left"/>
      <w:pPr>
        <w:ind w:left="5800" w:hanging="416"/>
      </w:pPr>
      <w:rPr>
        <w:rFonts w:hint="default"/>
        <w:lang w:val="it-IT" w:eastAsia="en-US" w:bidi="ar-SA"/>
      </w:rPr>
    </w:lvl>
    <w:lvl w:ilvl="7" w:tplc="03BA646E">
      <w:numFmt w:val="bullet"/>
      <w:lvlText w:val="•"/>
      <w:lvlJc w:val="left"/>
      <w:pPr>
        <w:ind w:left="7025" w:hanging="416"/>
      </w:pPr>
      <w:rPr>
        <w:rFonts w:hint="default"/>
        <w:lang w:val="it-IT" w:eastAsia="en-US" w:bidi="ar-SA"/>
      </w:rPr>
    </w:lvl>
    <w:lvl w:ilvl="8" w:tplc="27009FE0">
      <w:numFmt w:val="bullet"/>
      <w:lvlText w:val="•"/>
      <w:lvlJc w:val="left"/>
      <w:pPr>
        <w:ind w:left="8250" w:hanging="416"/>
      </w:pPr>
      <w:rPr>
        <w:rFonts w:hint="default"/>
        <w:lang w:val="it-IT" w:eastAsia="en-US" w:bidi="ar-SA"/>
      </w:rPr>
    </w:lvl>
  </w:abstractNum>
  <w:abstractNum w:abstractNumId="5">
    <w:nsid w:val="30B6632E"/>
    <w:multiLevelType w:val="hybridMultilevel"/>
    <w:tmpl w:val="2F4CCEB6"/>
    <w:lvl w:ilvl="0" w:tplc="D1C02C26">
      <w:start w:val="2"/>
      <w:numFmt w:val="bullet"/>
      <w:lvlText w:val="-"/>
      <w:lvlJc w:val="left"/>
      <w:pPr>
        <w:ind w:left="502" w:hanging="360"/>
      </w:pPr>
      <w:rPr>
        <w:rFonts w:ascii="Calibri" w:eastAsiaTheme="minorHAns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32D3791D"/>
    <w:multiLevelType w:val="hybridMultilevel"/>
    <w:tmpl w:val="452E7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C77EA0"/>
    <w:multiLevelType w:val="hybridMultilevel"/>
    <w:tmpl w:val="4066F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1C2EFD"/>
    <w:multiLevelType w:val="hybridMultilevel"/>
    <w:tmpl w:val="DE645662"/>
    <w:lvl w:ilvl="0" w:tplc="4B9AB698">
      <w:numFmt w:val="bullet"/>
      <w:lvlText w:val="-"/>
      <w:lvlJc w:val="left"/>
      <w:pPr>
        <w:ind w:left="850" w:hanging="367"/>
      </w:pPr>
      <w:rPr>
        <w:rFonts w:hint="default"/>
        <w:w w:val="92"/>
        <w:lang w:val="it-IT" w:eastAsia="en-US" w:bidi="ar-SA"/>
      </w:rPr>
    </w:lvl>
    <w:lvl w:ilvl="1" w:tplc="89086506">
      <w:numFmt w:val="bullet"/>
      <w:lvlText w:val="•"/>
      <w:lvlJc w:val="left"/>
      <w:pPr>
        <w:ind w:left="1844" w:hanging="367"/>
      </w:pPr>
      <w:rPr>
        <w:rFonts w:hint="default"/>
        <w:lang w:val="it-IT" w:eastAsia="en-US" w:bidi="ar-SA"/>
      </w:rPr>
    </w:lvl>
    <w:lvl w:ilvl="2" w:tplc="F190B470">
      <w:numFmt w:val="bullet"/>
      <w:lvlText w:val="•"/>
      <w:lvlJc w:val="left"/>
      <w:pPr>
        <w:ind w:left="2828" w:hanging="367"/>
      </w:pPr>
      <w:rPr>
        <w:rFonts w:hint="default"/>
        <w:lang w:val="it-IT" w:eastAsia="en-US" w:bidi="ar-SA"/>
      </w:rPr>
    </w:lvl>
    <w:lvl w:ilvl="3" w:tplc="AF584CB0">
      <w:numFmt w:val="bullet"/>
      <w:lvlText w:val="•"/>
      <w:lvlJc w:val="left"/>
      <w:pPr>
        <w:ind w:left="3812" w:hanging="367"/>
      </w:pPr>
      <w:rPr>
        <w:rFonts w:hint="default"/>
        <w:lang w:val="it-IT" w:eastAsia="en-US" w:bidi="ar-SA"/>
      </w:rPr>
    </w:lvl>
    <w:lvl w:ilvl="4" w:tplc="8E609538">
      <w:numFmt w:val="bullet"/>
      <w:lvlText w:val="•"/>
      <w:lvlJc w:val="left"/>
      <w:pPr>
        <w:ind w:left="4796" w:hanging="367"/>
      </w:pPr>
      <w:rPr>
        <w:rFonts w:hint="default"/>
        <w:lang w:val="it-IT" w:eastAsia="en-US" w:bidi="ar-SA"/>
      </w:rPr>
    </w:lvl>
    <w:lvl w:ilvl="5" w:tplc="0A04A116">
      <w:numFmt w:val="bullet"/>
      <w:lvlText w:val="•"/>
      <w:lvlJc w:val="left"/>
      <w:pPr>
        <w:ind w:left="5780" w:hanging="367"/>
      </w:pPr>
      <w:rPr>
        <w:rFonts w:hint="default"/>
        <w:lang w:val="it-IT" w:eastAsia="en-US" w:bidi="ar-SA"/>
      </w:rPr>
    </w:lvl>
    <w:lvl w:ilvl="6" w:tplc="5BD0CC74">
      <w:numFmt w:val="bullet"/>
      <w:lvlText w:val="•"/>
      <w:lvlJc w:val="left"/>
      <w:pPr>
        <w:ind w:left="6764" w:hanging="367"/>
      </w:pPr>
      <w:rPr>
        <w:rFonts w:hint="default"/>
        <w:lang w:val="it-IT" w:eastAsia="en-US" w:bidi="ar-SA"/>
      </w:rPr>
    </w:lvl>
    <w:lvl w:ilvl="7" w:tplc="0F32385C">
      <w:numFmt w:val="bullet"/>
      <w:lvlText w:val="•"/>
      <w:lvlJc w:val="left"/>
      <w:pPr>
        <w:ind w:left="7748" w:hanging="367"/>
      </w:pPr>
      <w:rPr>
        <w:rFonts w:hint="default"/>
        <w:lang w:val="it-IT" w:eastAsia="en-US" w:bidi="ar-SA"/>
      </w:rPr>
    </w:lvl>
    <w:lvl w:ilvl="8" w:tplc="8C842BFC">
      <w:numFmt w:val="bullet"/>
      <w:lvlText w:val="•"/>
      <w:lvlJc w:val="left"/>
      <w:pPr>
        <w:ind w:left="8732" w:hanging="367"/>
      </w:pPr>
      <w:rPr>
        <w:rFonts w:hint="default"/>
        <w:lang w:val="it-IT" w:eastAsia="en-US" w:bidi="ar-SA"/>
      </w:rPr>
    </w:lvl>
  </w:abstractNum>
  <w:abstractNum w:abstractNumId="9">
    <w:nsid w:val="48577362"/>
    <w:multiLevelType w:val="hybridMultilevel"/>
    <w:tmpl w:val="863C5492"/>
    <w:lvl w:ilvl="0" w:tplc="C1DED79A">
      <w:start w:val="1"/>
      <w:numFmt w:val="upperRoman"/>
      <w:lvlText w:val="%1"/>
      <w:lvlJc w:val="left"/>
      <w:pPr>
        <w:ind w:left="163" w:hanging="137"/>
      </w:pPr>
      <w:rPr>
        <w:rFonts w:hint="default"/>
        <w:w w:val="105"/>
        <w:lang w:val="it-IT" w:eastAsia="en-US" w:bidi="ar-SA"/>
      </w:rPr>
    </w:lvl>
    <w:lvl w:ilvl="1" w:tplc="C83634CE">
      <w:numFmt w:val="bullet"/>
      <w:lvlText w:val="•"/>
      <w:lvlJc w:val="left"/>
      <w:pPr>
        <w:ind w:left="891" w:hanging="360"/>
      </w:pPr>
      <w:rPr>
        <w:rFonts w:hint="default"/>
        <w:w w:val="94"/>
        <w:lang w:val="it-IT" w:eastAsia="en-US" w:bidi="ar-SA"/>
      </w:rPr>
    </w:lvl>
    <w:lvl w:ilvl="2" w:tplc="334C3E76">
      <w:numFmt w:val="bullet"/>
      <w:lvlText w:val="•"/>
      <w:lvlJc w:val="left"/>
      <w:pPr>
        <w:ind w:left="1988" w:hanging="360"/>
      </w:pPr>
      <w:rPr>
        <w:rFonts w:hint="default"/>
        <w:lang w:val="it-IT" w:eastAsia="en-US" w:bidi="ar-SA"/>
      </w:rPr>
    </w:lvl>
    <w:lvl w:ilvl="3" w:tplc="AEC06B3A">
      <w:numFmt w:val="bullet"/>
      <w:lvlText w:val="•"/>
      <w:lvlJc w:val="left"/>
      <w:pPr>
        <w:ind w:left="3077" w:hanging="360"/>
      </w:pPr>
      <w:rPr>
        <w:rFonts w:hint="default"/>
        <w:lang w:val="it-IT" w:eastAsia="en-US" w:bidi="ar-SA"/>
      </w:rPr>
    </w:lvl>
    <w:lvl w:ilvl="4" w:tplc="E998F730">
      <w:numFmt w:val="bullet"/>
      <w:lvlText w:val="•"/>
      <w:lvlJc w:val="left"/>
      <w:pPr>
        <w:ind w:left="4166" w:hanging="360"/>
      </w:pPr>
      <w:rPr>
        <w:rFonts w:hint="default"/>
        <w:lang w:val="it-IT" w:eastAsia="en-US" w:bidi="ar-SA"/>
      </w:rPr>
    </w:lvl>
    <w:lvl w:ilvl="5" w:tplc="A2564026">
      <w:numFmt w:val="bullet"/>
      <w:lvlText w:val="•"/>
      <w:lvlJc w:val="left"/>
      <w:pPr>
        <w:ind w:left="5255" w:hanging="360"/>
      </w:pPr>
      <w:rPr>
        <w:rFonts w:hint="default"/>
        <w:lang w:val="it-IT" w:eastAsia="en-US" w:bidi="ar-SA"/>
      </w:rPr>
    </w:lvl>
    <w:lvl w:ilvl="6" w:tplc="3F3AF686">
      <w:numFmt w:val="bullet"/>
      <w:lvlText w:val="•"/>
      <w:lvlJc w:val="left"/>
      <w:pPr>
        <w:ind w:left="6344" w:hanging="360"/>
      </w:pPr>
      <w:rPr>
        <w:rFonts w:hint="default"/>
        <w:lang w:val="it-IT" w:eastAsia="en-US" w:bidi="ar-SA"/>
      </w:rPr>
    </w:lvl>
    <w:lvl w:ilvl="7" w:tplc="3A16B060">
      <w:numFmt w:val="bullet"/>
      <w:lvlText w:val="•"/>
      <w:lvlJc w:val="left"/>
      <w:pPr>
        <w:ind w:left="7433" w:hanging="360"/>
      </w:pPr>
      <w:rPr>
        <w:rFonts w:hint="default"/>
        <w:lang w:val="it-IT" w:eastAsia="en-US" w:bidi="ar-SA"/>
      </w:rPr>
    </w:lvl>
    <w:lvl w:ilvl="8" w:tplc="EDE03F9A">
      <w:numFmt w:val="bullet"/>
      <w:lvlText w:val="•"/>
      <w:lvlJc w:val="left"/>
      <w:pPr>
        <w:ind w:left="8522" w:hanging="360"/>
      </w:pPr>
      <w:rPr>
        <w:rFonts w:hint="default"/>
        <w:lang w:val="it-IT" w:eastAsia="en-US" w:bidi="ar-SA"/>
      </w:rPr>
    </w:lvl>
  </w:abstractNum>
  <w:abstractNum w:abstractNumId="10">
    <w:nsid w:val="65FB1C1E"/>
    <w:multiLevelType w:val="hybridMultilevel"/>
    <w:tmpl w:val="27403998"/>
    <w:lvl w:ilvl="0" w:tplc="C45EF6C4">
      <w:start w:val="1"/>
      <w:numFmt w:val="decimal"/>
      <w:lvlText w:val="%1."/>
      <w:lvlJc w:val="left"/>
      <w:pPr>
        <w:ind w:left="644" w:hanging="360"/>
      </w:pPr>
      <w:rPr>
        <w:rFonts w:hint="default"/>
        <w:b/>
        <w:color w:val="0070C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106836"/>
    <w:multiLevelType w:val="hybridMultilevel"/>
    <w:tmpl w:val="66C40BDC"/>
    <w:lvl w:ilvl="0" w:tplc="892C0202">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nsid w:val="7A706181"/>
    <w:multiLevelType w:val="hybridMultilevel"/>
    <w:tmpl w:val="77D21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8038F9"/>
    <w:multiLevelType w:val="hybridMultilevel"/>
    <w:tmpl w:val="F588E8DA"/>
    <w:lvl w:ilvl="0" w:tplc="0410000B">
      <w:start w:val="1"/>
      <w:numFmt w:val="bullet"/>
      <w:lvlText w:val=""/>
      <w:lvlJc w:val="left"/>
      <w:pPr>
        <w:ind w:left="1250" w:hanging="360"/>
      </w:pPr>
      <w:rPr>
        <w:rFonts w:ascii="Wingdings" w:hAnsi="Wingdings" w:hint="default"/>
      </w:rPr>
    </w:lvl>
    <w:lvl w:ilvl="1" w:tplc="04100003" w:tentative="1">
      <w:start w:val="1"/>
      <w:numFmt w:val="bullet"/>
      <w:lvlText w:val="o"/>
      <w:lvlJc w:val="left"/>
      <w:pPr>
        <w:ind w:left="1970" w:hanging="360"/>
      </w:pPr>
      <w:rPr>
        <w:rFonts w:ascii="Courier New" w:hAnsi="Courier New" w:cs="Courier New" w:hint="default"/>
      </w:rPr>
    </w:lvl>
    <w:lvl w:ilvl="2" w:tplc="04100005" w:tentative="1">
      <w:start w:val="1"/>
      <w:numFmt w:val="bullet"/>
      <w:lvlText w:val=""/>
      <w:lvlJc w:val="left"/>
      <w:pPr>
        <w:ind w:left="2690" w:hanging="360"/>
      </w:pPr>
      <w:rPr>
        <w:rFonts w:ascii="Wingdings" w:hAnsi="Wingdings" w:hint="default"/>
      </w:rPr>
    </w:lvl>
    <w:lvl w:ilvl="3" w:tplc="04100001" w:tentative="1">
      <w:start w:val="1"/>
      <w:numFmt w:val="bullet"/>
      <w:lvlText w:val=""/>
      <w:lvlJc w:val="left"/>
      <w:pPr>
        <w:ind w:left="3410" w:hanging="360"/>
      </w:pPr>
      <w:rPr>
        <w:rFonts w:ascii="Symbol" w:hAnsi="Symbol" w:hint="default"/>
      </w:rPr>
    </w:lvl>
    <w:lvl w:ilvl="4" w:tplc="04100003" w:tentative="1">
      <w:start w:val="1"/>
      <w:numFmt w:val="bullet"/>
      <w:lvlText w:val="o"/>
      <w:lvlJc w:val="left"/>
      <w:pPr>
        <w:ind w:left="4130" w:hanging="360"/>
      </w:pPr>
      <w:rPr>
        <w:rFonts w:ascii="Courier New" w:hAnsi="Courier New" w:cs="Courier New" w:hint="default"/>
      </w:rPr>
    </w:lvl>
    <w:lvl w:ilvl="5" w:tplc="04100005" w:tentative="1">
      <w:start w:val="1"/>
      <w:numFmt w:val="bullet"/>
      <w:lvlText w:val=""/>
      <w:lvlJc w:val="left"/>
      <w:pPr>
        <w:ind w:left="4850" w:hanging="360"/>
      </w:pPr>
      <w:rPr>
        <w:rFonts w:ascii="Wingdings" w:hAnsi="Wingdings" w:hint="default"/>
      </w:rPr>
    </w:lvl>
    <w:lvl w:ilvl="6" w:tplc="04100001" w:tentative="1">
      <w:start w:val="1"/>
      <w:numFmt w:val="bullet"/>
      <w:lvlText w:val=""/>
      <w:lvlJc w:val="left"/>
      <w:pPr>
        <w:ind w:left="5570" w:hanging="360"/>
      </w:pPr>
      <w:rPr>
        <w:rFonts w:ascii="Symbol" w:hAnsi="Symbol" w:hint="default"/>
      </w:rPr>
    </w:lvl>
    <w:lvl w:ilvl="7" w:tplc="04100003" w:tentative="1">
      <w:start w:val="1"/>
      <w:numFmt w:val="bullet"/>
      <w:lvlText w:val="o"/>
      <w:lvlJc w:val="left"/>
      <w:pPr>
        <w:ind w:left="6290" w:hanging="360"/>
      </w:pPr>
      <w:rPr>
        <w:rFonts w:ascii="Courier New" w:hAnsi="Courier New" w:cs="Courier New" w:hint="default"/>
      </w:rPr>
    </w:lvl>
    <w:lvl w:ilvl="8" w:tplc="04100005" w:tentative="1">
      <w:start w:val="1"/>
      <w:numFmt w:val="bullet"/>
      <w:lvlText w:val=""/>
      <w:lvlJc w:val="left"/>
      <w:pPr>
        <w:ind w:left="7010" w:hanging="360"/>
      </w:pPr>
      <w:rPr>
        <w:rFonts w:ascii="Wingdings" w:hAnsi="Wingdings" w:hint="default"/>
      </w:rPr>
    </w:lvl>
  </w:abstractNum>
  <w:num w:numId="1">
    <w:abstractNumId w:val="10"/>
  </w:num>
  <w:num w:numId="2">
    <w:abstractNumId w:val="12"/>
  </w:num>
  <w:num w:numId="3">
    <w:abstractNumId w:val="0"/>
  </w:num>
  <w:num w:numId="4">
    <w:abstractNumId w:val="3"/>
  </w:num>
  <w:num w:numId="5">
    <w:abstractNumId w:val="1"/>
  </w:num>
  <w:num w:numId="6">
    <w:abstractNumId w:val="8"/>
  </w:num>
  <w:num w:numId="7">
    <w:abstractNumId w:val="4"/>
  </w:num>
  <w:num w:numId="8">
    <w:abstractNumId w:val="9"/>
  </w:num>
  <w:num w:numId="9">
    <w:abstractNumId w:val="13"/>
  </w:num>
  <w:num w:numId="10">
    <w:abstractNumId w:val="2"/>
  </w:num>
  <w:num w:numId="11">
    <w:abstractNumId w:val="5"/>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283"/>
  <w:characterSpacingControl w:val="doNotCompress"/>
  <w:footnotePr>
    <w:footnote w:id="0"/>
    <w:footnote w:id="1"/>
  </w:footnotePr>
  <w:endnotePr>
    <w:endnote w:id="0"/>
    <w:endnote w:id="1"/>
  </w:endnotePr>
  <w:compat/>
  <w:rsids>
    <w:rsidRoot w:val="005A0AAF"/>
    <w:rsid w:val="0002717B"/>
    <w:rsid w:val="00065F42"/>
    <w:rsid w:val="00097E56"/>
    <w:rsid w:val="000A6C8E"/>
    <w:rsid w:val="000B2A0D"/>
    <w:rsid w:val="0011486F"/>
    <w:rsid w:val="00176BB5"/>
    <w:rsid w:val="001A3E1A"/>
    <w:rsid w:val="001C2D58"/>
    <w:rsid w:val="001F3199"/>
    <w:rsid w:val="002C0B54"/>
    <w:rsid w:val="00300A06"/>
    <w:rsid w:val="00333DEC"/>
    <w:rsid w:val="00336291"/>
    <w:rsid w:val="0035595A"/>
    <w:rsid w:val="00364B30"/>
    <w:rsid w:val="003B6E8B"/>
    <w:rsid w:val="00415815"/>
    <w:rsid w:val="004270B7"/>
    <w:rsid w:val="0045620C"/>
    <w:rsid w:val="0046379D"/>
    <w:rsid w:val="00486720"/>
    <w:rsid w:val="00491394"/>
    <w:rsid w:val="004F1B94"/>
    <w:rsid w:val="00540695"/>
    <w:rsid w:val="005602D7"/>
    <w:rsid w:val="00583650"/>
    <w:rsid w:val="005A0AAF"/>
    <w:rsid w:val="005A76DE"/>
    <w:rsid w:val="0061043A"/>
    <w:rsid w:val="00730AE5"/>
    <w:rsid w:val="007861FB"/>
    <w:rsid w:val="00856EA1"/>
    <w:rsid w:val="00894444"/>
    <w:rsid w:val="008B628E"/>
    <w:rsid w:val="008E58EB"/>
    <w:rsid w:val="00907930"/>
    <w:rsid w:val="009549EF"/>
    <w:rsid w:val="00A33A05"/>
    <w:rsid w:val="00AB589C"/>
    <w:rsid w:val="00B211A9"/>
    <w:rsid w:val="00B56744"/>
    <w:rsid w:val="00B676B8"/>
    <w:rsid w:val="00BC350D"/>
    <w:rsid w:val="00BD69AD"/>
    <w:rsid w:val="00C25F87"/>
    <w:rsid w:val="00C6132E"/>
    <w:rsid w:val="00CE26D4"/>
    <w:rsid w:val="00D23B10"/>
    <w:rsid w:val="00D341C7"/>
    <w:rsid w:val="00D43580"/>
    <w:rsid w:val="00D62AD4"/>
    <w:rsid w:val="00E45084"/>
    <w:rsid w:val="00E742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A0D"/>
  </w:style>
  <w:style w:type="paragraph" w:styleId="Titolo1">
    <w:name w:val="heading 1"/>
    <w:basedOn w:val="Normale"/>
    <w:link w:val="Titolo1Carattere"/>
    <w:uiPriority w:val="9"/>
    <w:qFormat/>
    <w:rsid w:val="004F1B94"/>
    <w:pPr>
      <w:widowControl w:val="0"/>
      <w:autoSpaceDE w:val="0"/>
      <w:autoSpaceDN w:val="0"/>
      <w:spacing w:before="49" w:after="0" w:line="240" w:lineRule="auto"/>
      <w:ind w:left="147"/>
      <w:outlineLvl w:val="0"/>
    </w:pPr>
    <w:rPr>
      <w:rFonts w:ascii="Arial" w:eastAsia="Arial" w:hAnsi="Arial" w:cs="Arial"/>
      <w:sz w:val="32"/>
      <w:szCs w:val="32"/>
    </w:rPr>
  </w:style>
  <w:style w:type="paragraph" w:styleId="Titolo2">
    <w:name w:val="heading 2"/>
    <w:basedOn w:val="Normale"/>
    <w:link w:val="Titolo2Carattere"/>
    <w:uiPriority w:val="9"/>
    <w:unhideWhenUsed/>
    <w:qFormat/>
    <w:rsid w:val="004F1B94"/>
    <w:pPr>
      <w:widowControl w:val="0"/>
      <w:autoSpaceDE w:val="0"/>
      <w:autoSpaceDN w:val="0"/>
      <w:spacing w:before="47" w:after="0" w:line="240" w:lineRule="auto"/>
      <w:ind w:left="117"/>
      <w:outlineLvl w:val="1"/>
    </w:pPr>
    <w:rPr>
      <w:rFonts w:ascii="Arial" w:eastAsia="Arial" w:hAnsi="Arial" w:cs="Arial"/>
      <w:b/>
      <w:bCs/>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E58EB"/>
    <w:pPr>
      <w:ind w:left="720"/>
      <w:contextualSpacing/>
    </w:pPr>
  </w:style>
  <w:style w:type="character" w:customStyle="1" w:styleId="Titolo1Carattere">
    <w:name w:val="Titolo 1 Carattere"/>
    <w:basedOn w:val="Carpredefinitoparagrafo"/>
    <w:link w:val="Titolo1"/>
    <w:uiPriority w:val="9"/>
    <w:rsid w:val="004F1B94"/>
    <w:rPr>
      <w:rFonts w:ascii="Arial" w:eastAsia="Arial" w:hAnsi="Arial" w:cs="Arial"/>
      <w:sz w:val="32"/>
      <w:szCs w:val="32"/>
    </w:rPr>
  </w:style>
  <w:style w:type="character" w:customStyle="1" w:styleId="Titolo2Carattere">
    <w:name w:val="Titolo 2 Carattere"/>
    <w:basedOn w:val="Carpredefinitoparagrafo"/>
    <w:link w:val="Titolo2"/>
    <w:uiPriority w:val="9"/>
    <w:rsid w:val="004F1B94"/>
    <w:rPr>
      <w:rFonts w:ascii="Arial" w:eastAsia="Arial" w:hAnsi="Arial" w:cs="Arial"/>
      <w:b/>
      <w:bCs/>
      <w:i/>
      <w:sz w:val="28"/>
      <w:szCs w:val="28"/>
    </w:rPr>
  </w:style>
  <w:style w:type="table" w:customStyle="1" w:styleId="TableNormal">
    <w:name w:val="Table Normal"/>
    <w:uiPriority w:val="2"/>
    <w:semiHidden/>
    <w:unhideWhenUsed/>
    <w:qFormat/>
    <w:rsid w:val="004F1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F1B94"/>
    <w:pPr>
      <w:widowControl w:val="0"/>
      <w:autoSpaceDE w:val="0"/>
      <w:autoSpaceDN w:val="0"/>
      <w:spacing w:after="0" w:line="240" w:lineRule="auto"/>
    </w:pPr>
    <w:rPr>
      <w:rFonts w:ascii="Arial" w:eastAsia="Arial" w:hAnsi="Arial" w:cs="Arial"/>
      <w:sz w:val="28"/>
      <w:szCs w:val="28"/>
    </w:rPr>
  </w:style>
  <w:style w:type="character" w:customStyle="1" w:styleId="CorpodeltestoCarattere">
    <w:name w:val="Corpo del testo Carattere"/>
    <w:basedOn w:val="Carpredefinitoparagrafo"/>
    <w:link w:val="Corpodeltesto"/>
    <w:uiPriority w:val="1"/>
    <w:rsid w:val="004F1B94"/>
    <w:rPr>
      <w:rFonts w:ascii="Arial" w:eastAsia="Arial" w:hAnsi="Arial" w:cs="Arial"/>
      <w:sz w:val="28"/>
      <w:szCs w:val="28"/>
    </w:rPr>
  </w:style>
  <w:style w:type="paragraph" w:styleId="Titolo">
    <w:name w:val="Title"/>
    <w:basedOn w:val="Normale"/>
    <w:link w:val="TitoloCarattere"/>
    <w:uiPriority w:val="10"/>
    <w:qFormat/>
    <w:rsid w:val="004F1B94"/>
    <w:pPr>
      <w:widowControl w:val="0"/>
      <w:autoSpaceDE w:val="0"/>
      <w:autoSpaceDN w:val="0"/>
      <w:spacing w:before="1" w:after="0" w:line="240" w:lineRule="auto"/>
      <w:ind w:left="149"/>
    </w:pPr>
    <w:rPr>
      <w:rFonts w:ascii="Arial" w:eastAsia="Arial" w:hAnsi="Arial" w:cs="Arial"/>
      <w:sz w:val="35"/>
      <w:szCs w:val="35"/>
    </w:rPr>
  </w:style>
  <w:style w:type="character" w:customStyle="1" w:styleId="TitoloCarattere">
    <w:name w:val="Titolo Carattere"/>
    <w:basedOn w:val="Carpredefinitoparagrafo"/>
    <w:link w:val="Titolo"/>
    <w:uiPriority w:val="10"/>
    <w:rsid w:val="004F1B94"/>
    <w:rPr>
      <w:rFonts w:ascii="Arial" w:eastAsia="Arial" w:hAnsi="Arial" w:cs="Arial"/>
      <w:sz w:val="35"/>
      <w:szCs w:val="35"/>
    </w:rPr>
  </w:style>
  <w:style w:type="paragraph" w:customStyle="1" w:styleId="TableParagraph">
    <w:name w:val="Table Paragraph"/>
    <w:basedOn w:val="Normale"/>
    <w:uiPriority w:val="1"/>
    <w:qFormat/>
    <w:rsid w:val="004F1B94"/>
    <w:pPr>
      <w:widowControl w:val="0"/>
      <w:autoSpaceDE w:val="0"/>
      <w:autoSpaceDN w:val="0"/>
      <w:spacing w:after="0" w:line="240" w:lineRule="auto"/>
    </w:pPr>
    <w:rPr>
      <w:rFonts w:ascii="Arial" w:eastAsia="Arial" w:hAnsi="Arial" w:cs="Arial"/>
    </w:rPr>
  </w:style>
  <w:style w:type="paragraph" w:styleId="Testofumetto">
    <w:name w:val="Balloon Text"/>
    <w:basedOn w:val="Normale"/>
    <w:link w:val="TestofumettoCarattere"/>
    <w:uiPriority w:val="99"/>
    <w:semiHidden/>
    <w:unhideWhenUsed/>
    <w:rsid w:val="004867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6720"/>
    <w:rPr>
      <w:rFonts w:ascii="Segoe UI" w:hAnsi="Segoe UI" w:cs="Segoe UI"/>
      <w:sz w:val="18"/>
      <w:szCs w:val="18"/>
    </w:rPr>
  </w:style>
  <w:style w:type="paragraph" w:styleId="Intestazione">
    <w:name w:val="header"/>
    <w:basedOn w:val="Normale"/>
    <w:link w:val="IntestazioneCarattere"/>
    <w:uiPriority w:val="99"/>
    <w:semiHidden/>
    <w:unhideWhenUsed/>
    <w:rsid w:val="005A76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A76DE"/>
  </w:style>
  <w:style w:type="paragraph" w:styleId="Pidipagina">
    <w:name w:val="footer"/>
    <w:basedOn w:val="Normale"/>
    <w:link w:val="PidipaginaCarattere"/>
    <w:uiPriority w:val="99"/>
    <w:unhideWhenUsed/>
    <w:rsid w:val="005A76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6DE"/>
  </w:style>
</w:styles>
</file>

<file path=word/webSettings.xml><?xml version="1.0" encoding="utf-8"?>
<w:webSettings xmlns:r="http://schemas.openxmlformats.org/officeDocument/2006/relationships" xmlns:w="http://schemas.openxmlformats.org/wordprocessingml/2006/main">
  <w:divs>
    <w:div w:id="152646094">
      <w:bodyDiv w:val="1"/>
      <w:marLeft w:val="0"/>
      <w:marRight w:val="0"/>
      <w:marTop w:val="0"/>
      <w:marBottom w:val="0"/>
      <w:divBdr>
        <w:top w:val="none" w:sz="0" w:space="0" w:color="auto"/>
        <w:left w:val="none" w:sz="0" w:space="0" w:color="auto"/>
        <w:bottom w:val="none" w:sz="0" w:space="0" w:color="auto"/>
        <w:right w:val="none" w:sz="0" w:space="0" w:color="auto"/>
      </w:divBdr>
    </w:div>
    <w:div w:id="308634668">
      <w:bodyDiv w:val="1"/>
      <w:marLeft w:val="0"/>
      <w:marRight w:val="0"/>
      <w:marTop w:val="0"/>
      <w:marBottom w:val="0"/>
      <w:divBdr>
        <w:top w:val="none" w:sz="0" w:space="0" w:color="auto"/>
        <w:left w:val="none" w:sz="0" w:space="0" w:color="auto"/>
        <w:bottom w:val="none" w:sz="0" w:space="0" w:color="auto"/>
        <w:right w:val="none" w:sz="0" w:space="0" w:color="auto"/>
      </w:divBdr>
    </w:div>
    <w:div w:id="3102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CF72-DA07-4778-ABE7-FE765869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2779</Words>
  <Characters>15843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bruna</cp:lastModifiedBy>
  <cp:revision>18</cp:revision>
  <cp:lastPrinted>2022-07-20T20:08:00Z</cp:lastPrinted>
  <dcterms:created xsi:type="dcterms:W3CDTF">2022-07-19T06:29:00Z</dcterms:created>
  <dcterms:modified xsi:type="dcterms:W3CDTF">2022-07-27T09:00:00Z</dcterms:modified>
</cp:coreProperties>
</file>