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7E7" w:rsidRPr="00DF6310" w:rsidRDefault="0077073A">
      <w:pPr>
        <w:jc w:val="center"/>
        <w:rPr>
          <w:rFonts w:ascii="Times New Roman" w:hAnsi="Times New Roman" w:cs="Times New Roman"/>
          <w:sz w:val="25"/>
          <w:szCs w:val="25"/>
        </w:rPr>
      </w:pPr>
      <w:r w:rsidRPr="00DF6310">
        <w:rPr>
          <w:rFonts w:ascii="Times New Roman" w:hAnsi="Times New Roman" w:cs="Times New Roman"/>
          <w:sz w:val="25"/>
          <w:szCs w:val="25"/>
        </w:rPr>
        <w:t xml:space="preserve">4° domenica del Tempo Ordinario - anno A </w:t>
      </w:r>
      <w:r w:rsidR="00B854C6" w:rsidRPr="00DF6310">
        <w:rPr>
          <w:rFonts w:ascii="Times New Roman" w:hAnsi="Times New Roman" w:cs="Times New Roman"/>
          <w:sz w:val="25"/>
          <w:szCs w:val="25"/>
        </w:rPr>
        <w:t>-</w:t>
      </w:r>
      <w:r w:rsidRPr="00DF6310">
        <w:rPr>
          <w:rFonts w:ascii="Times New Roman" w:hAnsi="Times New Roman" w:cs="Times New Roman"/>
          <w:sz w:val="25"/>
          <w:szCs w:val="25"/>
        </w:rPr>
        <w:t xml:space="preserve"> Matteo 5,1 - 12</w:t>
      </w:r>
    </w:p>
    <w:p w:rsidR="00BE67E7" w:rsidRPr="00DF6310" w:rsidRDefault="00BE67E7">
      <w:pPr>
        <w:jc w:val="center"/>
        <w:rPr>
          <w:rFonts w:ascii="Times New Roman" w:hAnsi="Times New Roman" w:cs="Times New Roman"/>
          <w:sz w:val="25"/>
          <w:szCs w:val="25"/>
        </w:rPr>
      </w:pP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In quel tempo, vedendo le folle, Gesù salì sul monte: si pose a sedere e si avvicinarono a lui i suoi discepoli. Si mise a parlare e insegnava loro dicendo:</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i poveri in spirito,</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di essi è il regno dei cieli.</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quelli che sono nel pianto,</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saranno consolati.</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i miti,</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avranno in eredità la terra.</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quelli che hanno fame e sete della giustizia,</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saranno saziati.</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i misericordiosi,</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troveranno misericordia.</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i puri di cuore,</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vedranno Dio.</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gli operatori di pace,</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saranno chiamati figli di Dio.</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i perseguitati per la giustizia,</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perché di essi è il regno dei cieli.</w:t>
      </w:r>
    </w:p>
    <w:p w:rsidR="00BE67E7" w:rsidRPr="00DF6310" w:rsidRDefault="0077073A">
      <w:pPr>
        <w:rPr>
          <w:rFonts w:ascii="Times New Roman" w:hAnsi="Times New Roman" w:cs="Times New Roman"/>
          <w:i/>
          <w:sz w:val="25"/>
          <w:szCs w:val="25"/>
        </w:rPr>
      </w:pPr>
      <w:r w:rsidRPr="00DF6310">
        <w:rPr>
          <w:rFonts w:ascii="Times New Roman" w:hAnsi="Times New Roman" w:cs="Times New Roman"/>
          <w:i/>
          <w:sz w:val="25"/>
          <w:szCs w:val="25"/>
        </w:rPr>
        <w:t>Beati voi quando vi insulteranno, vi perseguiteranno e, mentendo, diranno ogni sorta di male contro di voi per causa mia. Rallegratevi ed esultate, perché grande è la vostra ricompensa nei cieli».</w:t>
      </w:r>
    </w:p>
    <w:p w:rsidR="00BE67E7" w:rsidRPr="00DF6310" w:rsidRDefault="00BE67E7">
      <w:pPr>
        <w:rPr>
          <w:rFonts w:ascii="Times New Roman" w:hAnsi="Times New Roman" w:cs="Times New Roman"/>
          <w:sz w:val="25"/>
          <w:szCs w:val="25"/>
        </w:rPr>
      </w:pPr>
    </w:p>
    <w:p w:rsidR="00BE67E7" w:rsidRPr="00DF6310" w:rsidRDefault="00863BFD">
      <w:pPr>
        <w:rPr>
          <w:rFonts w:ascii="Times New Roman" w:hAnsi="Times New Roman" w:cs="Times New Roman"/>
          <w:sz w:val="25"/>
          <w:szCs w:val="25"/>
        </w:rPr>
      </w:pPr>
      <w:r>
        <w:rPr>
          <w:rFonts w:ascii="Times New Roman" w:hAnsi="Times New Roman" w:cs="Times New Roman"/>
          <w:sz w:val="25"/>
          <w:szCs w:val="25"/>
        </w:rPr>
        <w:t>Il Vangelo che ci viene proposto in questa domenica è il famoso</w:t>
      </w:r>
      <w:r w:rsidR="0077073A" w:rsidRPr="00DF6310">
        <w:rPr>
          <w:rFonts w:ascii="Times New Roman" w:hAnsi="Times New Roman" w:cs="Times New Roman"/>
          <w:sz w:val="25"/>
          <w:szCs w:val="25"/>
        </w:rPr>
        <w:t xml:space="preserve"> </w:t>
      </w:r>
      <w:r w:rsidR="0077073A" w:rsidRPr="00DF6310">
        <w:rPr>
          <w:rFonts w:ascii="Times New Roman" w:hAnsi="Times New Roman" w:cs="Times New Roman"/>
          <w:i/>
          <w:sz w:val="25"/>
          <w:szCs w:val="25"/>
        </w:rPr>
        <w:t>Discorso della Montagna</w:t>
      </w:r>
      <w:r w:rsidR="0077073A" w:rsidRPr="00DF6310">
        <w:rPr>
          <w:rFonts w:ascii="Times New Roman" w:hAnsi="Times New Roman" w:cs="Times New Roman"/>
          <w:sz w:val="25"/>
          <w:szCs w:val="25"/>
        </w:rPr>
        <w:t xml:space="preserve"> che è il primo, il più famo</w:t>
      </w:r>
      <w:r>
        <w:rPr>
          <w:rFonts w:ascii="Times New Roman" w:hAnsi="Times New Roman" w:cs="Times New Roman"/>
          <w:sz w:val="25"/>
          <w:szCs w:val="25"/>
        </w:rPr>
        <w:t>so dei cinque discorsi di Gesù che</w:t>
      </w:r>
      <w:r w:rsidR="0077073A" w:rsidRPr="00DF6310">
        <w:rPr>
          <w:rFonts w:ascii="Times New Roman" w:hAnsi="Times New Roman" w:cs="Times New Roman"/>
          <w:sz w:val="25"/>
          <w:szCs w:val="25"/>
        </w:rPr>
        <w:t xml:space="preserve"> si trovano nel Vangelo secondo Matteo</w:t>
      </w:r>
      <w:r>
        <w:rPr>
          <w:rFonts w:ascii="Times New Roman" w:hAnsi="Times New Roman" w:cs="Times New Roman"/>
          <w:sz w:val="25"/>
          <w:szCs w:val="25"/>
        </w:rPr>
        <w:t xml:space="preserve">, </w:t>
      </w:r>
      <w:r w:rsidR="0077073A" w:rsidRPr="00DF6310">
        <w:rPr>
          <w:rFonts w:ascii="Times New Roman" w:hAnsi="Times New Roman" w:cs="Times New Roman"/>
          <w:sz w:val="25"/>
          <w:szCs w:val="25"/>
        </w:rPr>
        <w:t xml:space="preserve">per alcune domeniche noi ascolteremo questo discorso che Gesù propone a coloro che vogliono appartenere al suo regno. </w:t>
      </w:r>
    </w:p>
    <w:p w:rsidR="00BE67E7" w:rsidRDefault="00BE67E7">
      <w:pPr>
        <w:rPr>
          <w:rFonts w:ascii="Times New Roman" w:hAnsi="Times New Roman" w:cs="Times New Roman"/>
          <w:sz w:val="25"/>
          <w:szCs w:val="25"/>
        </w:rPr>
      </w:pPr>
    </w:p>
    <w:p w:rsidR="00863BFD" w:rsidRDefault="00863BFD">
      <w:pPr>
        <w:rPr>
          <w:rFonts w:ascii="Times New Roman" w:hAnsi="Times New Roman" w:cs="Times New Roman"/>
          <w:sz w:val="25"/>
          <w:szCs w:val="25"/>
        </w:rPr>
      </w:pPr>
      <w:r>
        <w:rPr>
          <w:rFonts w:ascii="Times New Roman" w:hAnsi="Times New Roman" w:cs="Times New Roman"/>
          <w:sz w:val="25"/>
          <w:szCs w:val="25"/>
        </w:rPr>
        <w:t>È, prima di tutto, una pagina teologica, e cercheremo di capire perché:</w:t>
      </w:r>
    </w:p>
    <w:p w:rsidR="00863BFD" w:rsidRPr="00DF6310" w:rsidRDefault="00863BFD">
      <w:pPr>
        <w:rPr>
          <w:rFonts w:ascii="Times New Roman" w:hAnsi="Times New Roman" w:cs="Times New Roman"/>
          <w:sz w:val="25"/>
          <w:szCs w:val="25"/>
        </w:rPr>
      </w:pPr>
    </w:p>
    <w:p w:rsidR="00BE67E7" w:rsidRPr="00DF6310" w:rsidRDefault="00863BFD">
      <w:pPr>
        <w:rPr>
          <w:rFonts w:ascii="Times New Roman" w:hAnsi="Times New Roman" w:cs="Times New Roman"/>
          <w:sz w:val="25"/>
          <w:szCs w:val="25"/>
        </w:rPr>
      </w:pPr>
      <w:r>
        <w:rPr>
          <w:rFonts w:ascii="Times New Roman" w:hAnsi="Times New Roman" w:cs="Times New Roman"/>
          <w:sz w:val="25"/>
          <w:szCs w:val="25"/>
        </w:rPr>
        <w:t>La</w:t>
      </w:r>
      <w:r w:rsidR="0077073A" w:rsidRPr="00DF6310">
        <w:rPr>
          <w:rFonts w:ascii="Times New Roman" w:hAnsi="Times New Roman" w:cs="Times New Roman"/>
          <w:sz w:val="25"/>
          <w:szCs w:val="25"/>
        </w:rPr>
        <w:t xml:space="preserve"> form</w:t>
      </w:r>
      <w:r>
        <w:rPr>
          <w:rFonts w:ascii="Times New Roman" w:hAnsi="Times New Roman" w:cs="Times New Roman"/>
          <w:sz w:val="25"/>
          <w:szCs w:val="25"/>
        </w:rPr>
        <w:t>a stilistica della beatitudine n</w:t>
      </w:r>
      <w:r w:rsidR="0077073A" w:rsidRPr="00DF6310">
        <w:rPr>
          <w:rFonts w:ascii="Times New Roman" w:hAnsi="Times New Roman" w:cs="Times New Roman"/>
          <w:sz w:val="25"/>
          <w:szCs w:val="25"/>
        </w:rPr>
        <w:t>on l'ha inventata Gesù.</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L'esclamazione: “</w:t>
      </w:r>
      <w:r w:rsidRPr="00DF6310">
        <w:rPr>
          <w:rFonts w:ascii="Times New Roman" w:hAnsi="Times New Roman" w:cs="Times New Roman"/>
          <w:i/>
          <w:sz w:val="25"/>
          <w:szCs w:val="25"/>
        </w:rPr>
        <w:t>Beato colui che…</w:t>
      </w:r>
      <w:r w:rsidRPr="00DF6310">
        <w:rPr>
          <w:rFonts w:ascii="Times New Roman" w:hAnsi="Times New Roman" w:cs="Times New Roman"/>
          <w:sz w:val="25"/>
          <w:szCs w:val="25"/>
        </w:rPr>
        <w:t>”, era di uso comune nell'antichità.</w:t>
      </w:r>
      <w:r w:rsidR="00863BFD">
        <w:rPr>
          <w:rFonts w:ascii="Times New Roman" w:hAnsi="Times New Roman" w:cs="Times New Roman"/>
          <w:sz w:val="25"/>
          <w:szCs w:val="25"/>
        </w:rPr>
        <w:t xml:space="preserve"> </w:t>
      </w:r>
      <w:r w:rsidRPr="00DF6310">
        <w:rPr>
          <w:rFonts w:ascii="Times New Roman" w:hAnsi="Times New Roman" w:cs="Times New Roman"/>
          <w:sz w:val="25"/>
          <w:szCs w:val="25"/>
        </w:rPr>
        <w:t>La troviamo già nell'</w:t>
      </w:r>
      <w:r w:rsidRPr="00DF6310">
        <w:rPr>
          <w:rFonts w:ascii="Times New Roman" w:hAnsi="Times New Roman" w:cs="Times New Roman"/>
          <w:i/>
          <w:sz w:val="25"/>
          <w:szCs w:val="25"/>
        </w:rPr>
        <w:t>Odissea di Omero</w:t>
      </w:r>
      <w:r w:rsidRPr="00DF6310">
        <w:rPr>
          <w:rFonts w:ascii="Times New Roman" w:hAnsi="Times New Roman" w:cs="Times New Roman"/>
          <w:sz w:val="25"/>
          <w:szCs w:val="25"/>
        </w:rPr>
        <w:t>, dove si dice:</w:t>
      </w:r>
      <w:r w:rsidR="00863BFD">
        <w:rPr>
          <w:rFonts w:ascii="Times New Roman" w:hAnsi="Times New Roman" w:cs="Times New Roman"/>
          <w:sz w:val="25"/>
          <w:szCs w:val="25"/>
        </w:rPr>
        <w:t xml:space="preserve"> </w:t>
      </w:r>
      <w:r w:rsidRPr="00DF6310">
        <w:rPr>
          <w:rFonts w:ascii="Times New Roman" w:hAnsi="Times New Roman" w:cs="Times New Roman"/>
          <w:i/>
          <w:sz w:val="25"/>
          <w:szCs w:val="25"/>
        </w:rPr>
        <w:t>“Beato l'uomo che ha avuto la fortuna di avere un'ottima moglie”.</w:t>
      </w:r>
    </w:p>
    <w:p w:rsidR="00BE67E7" w:rsidRPr="00DF6310" w:rsidRDefault="00863BFD">
      <w:pPr>
        <w:rPr>
          <w:rFonts w:ascii="Times New Roman" w:hAnsi="Times New Roman" w:cs="Times New Roman"/>
          <w:sz w:val="25"/>
          <w:szCs w:val="25"/>
        </w:rPr>
      </w:pPr>
      <w:r>
        <w:rPr>
          <w:rFonts w:ascii="Times New Roman" w:hAnsi="Times New Roman" w:cs="Times New Roman"/>
          <w:sz w:val="25"/>
          <w:szCs w:val="25"/>
        </w:rPr>
        <w:t>N</w:t>
      </w:r>
      <w:r w:rsidR="0077073A" w:rsidRPr="00DF6310">
        <w:rPr>
          <w:rFonts w:ascii="Times New Roman" w:hAnsi="Times New Roman" w:cs="Times New Roman"/>
          <w:sz w:val="25"/>
          <w:szCs w:val="25"/>
        </w:rPr>
        <w:t>ei poeti greci ce ne sono tante, sono proclamati beati soprattutto coloro ai quali gli dèi hanno concesso di avere molti beni, la possibilità di condurre una vita agiata… "Beato chi è ricco; beato chi è intelligente…"</w:t>
      </w:r>
    </w:p>
    <w:p w:rsidR="00BE67E7" w:rsidRPr="00DF6310" w:rsidRDefault="00863BFD">
      <w:pPr>
        <w:rPr>
          <w:rFonts w:ascii="Times New Roman" w:hAnsi="Times New Roman" w:cs="Times New Roman"/>
          <w:sz w:val="25"/>
          <w:szCs w:val="25"/>
        </w:rPr>
      </w:pPr>
      <w:r>
        <w:rPr>
          <w:rFonts w:ascii="Times New Roman" w:hAnsi="Times New Roman" w:cs="Times New Roman"/>
          <w:sz w:val="25"/>
          <w:szCs w:val="25"/>
        </w:rPr>
        <w:t>Successivamente anche gli autori sacri hanno iniziato ad usarla, ma le Beatitudini che propone la Bibbia</w:t>
      </w:r>
      <w:r w:rsidR="0077073A" w:rsidRPr="00DF6310">
        <w:rPr>
          <w:rFonts w:ascii="Times New Roman" w:hAnsi="Times New Roman" w:cs="Times New Roman"/>
          <w:sz w:val="25"/>
          <w:szCs w:val="25"/>
        </w:rPr>
        <w:t xml:space="preserve"> sono un po' diverse da quelle che troviamo nella letteratura greca.</w:t>
      </w:r>
    </w:p>
    <w:p w:rsidR="00BE67E7" w:rsidRPr="00DF6310" w:rsidRDefault="00863BFD">
      <w:pPr>
        <w:rPr>
          <w:rFonts w:ascii="Times New Roman" w:hAnsi="Times New Roman" w:cs="Times New Roman"/>
          <w:sz w:val="25"/>
          <w:szCs w:val="25"/>
        </w:rPr>
      </w:pPr>
      <w:r>
        <w:rPr>
          <w:rFonts w:ascii="Times New Roman" w:hAnsi="Times New Roman" w:cs="Times New Roman"/>
          <w:sz w:val="25"/>
          <w:szCs w:val="25"/>
        </w:rPr>
        <w:t>Ne</w:t>
      </w:r>
      <w:r w:rsidR="0077073A" w:rsidRPr="00DF6310">
        <w:rPr>
          <w:rFonts w:ascii="Times New Roman" w:hAnsi="Times New Roman" w:cs="Times New Roman"/>
          <w:sz w:val="25"/>
          <w:szCs w:val="25"/>
        </w:rPr>
        <w:t xml:space="preserve">l </w:t>
      </w:r>
      <w:r w:rsidR="0077073A" w:rsidRPr="00DF6310">
        <w:rPr>
          <w:rFonts w:ascii="Times New Roman" w:hAnsi="Times New Roman" w:cs="Times New Roman"/>
          <w:i/>
          <w:sz w:val="25"/>
          <w:szCs w:val="25"/>
        </w:rPr>
        <w:t>Libro dei Salmi</w:t>
      </w:r>
      <w:r w:rsidR="0077073A" w:rsidRPr="00DF6310">
        <w:rPr>
          <w:rFonts w:ascii="Times New Roman" w:hAnsi="Times New Roman" w:cs="Times New Roman"/>
          <w:sz w:val="25"/>
          <w:szCs w:val="25"/>
        </w:rPr>
        <w:t xml:space="preserve">, </w:t>
      </w:r>
      <w:r>
        <w:rPr>
          <w:rFonts w:ascii="Times New Roman" w:hAnsi="Times New Roman" w:cs="Times New Roman"/>
          <w:sz w:val="25"/>
          <w:szCs w:val="25"/>
        </w:rPr>
        <w:t>i</w:t>
      </w:r>
      <w:r w:rsidR="0077073A" w:rsidRPr="00DF6310">
        <w:rPr>
          <w:rFonts w:ascii="Times New Roman" w:hAnsi="Times New Roman" w:cs="Times New Roman"/>
          <w:sz w:val="25"/>
          <w:szCs w:val="25"/>
        </w:rPr>
        <w:t xml:space="preserve">l </w:t>
      </w:r>
      <w:r w:rsidR="0077073A" w:rsidRPr="00DF6310">
        <w:rPr>
          <w:rFonts w:ascii="Times New Roman" w:hAnsi="Times New Roman" w:cs="Times New Roman"/>
          <w:i/>
          <w:sz w:val="25"/>
          <w:szCs w:val="25"/>
        </w:rPr>
        <w:t>Primo Salmo</w:t>
      </w:r>
      <w:r w:rsidR="0077073A" w:rsidRPr="00DF6310">
        <w:rPr>
          <w:rFonts w:ascii="Times New Roman" w:hAnsi="Times New Roman" w:cs="Times New Roman"/>
          <w:sz w:val="25"/>
          <w:szCs w:val="25"/>
        </w:rPr>
        <w:t xml:space="preserve"> </w:t>
      </w:r>
      <w:r>
        <w:rPr>
          <w:rFonts w:ascii="Times New Roman" w:hAnsi="Times New Roman" w:cs="Times New Roman"/>
          <w:sz w:val="25"/>
          <w:szCs w:val="25"/>
        </w:rPr>
        <w:t xml:space="preserve">inizia </w:t>
      </w:r>
      <w:r w:rsidR="0077073A" w:rsidRPr="00DF6310">
        <w:rPr>
          <w:rFonts w:ascii="Times New Roman" w:hAnsi="Times New Roman" w:cs="Times New Roman"/>
          <w:sz w:val="25"/>
          <w:szCs w:val="25"/>
        </w:rPr>
        <w:t>con una beatitudine: “</w:t>
      </w:r>
      <w:r w:rsidR="0077073A" w:rsidRPr="00DF6310">
        <w:rPr>
          <w:rFonts w:ascii="Times New Roman" w:hAnsi="Times New Roman" w:cs="Times New Roman"/>
          <w:i/>
          <w:sz w:val="25"/>
          <w:szCs w:val="25"/>
        </w:rPr>
        <w:t>Beato l'uomo che non segue il cammino degli empi</w:t>
      </w:r>
      <w:r w:rsidR="0077073A" w:rsidRPr="00DF6310">
        <w:rPr>
          <w:rFonts w:ascii="Times New Roman" w:hAnsi="Times New Roman" w:cs="Times New Roman"/>
          <w:sz w:val="25"/>
          <w:szCs w:val="25"/>
        </w:rPr>
        <w:t xml:space="preserve">”; </w:t>
      </w:r>
    </w:p>
    <w:p w:rsidR="00BE67E7" w:rsidRPr="00DF6310" w:rsidRDefault="00BE67E7">
      <w:pPr>
        <w:rPr>
          <w:rFonts w:ascii="Times New Roman" w:hAnsi="Times New Roman" w:cs="Times New Roman"/>
          <w:sz w:val="25"/>
          <w:szCs w:val="25"/>
        </w:rPr>
      </w:pPr>
    </w:p>
    <w:p w:rsidR="00863BFD" w:rsidRDefault="0077073A">
      <w:pPr>
        <w:rPr>
          <w:rFonts w:ascii="Times New Roman" w:hAnsi="Times New Roman" w:cs="Times New Roman"/>
          <w:b/>
          <w:i/>
          <w:sz w:val="25"/>
          <w:szCs w:val="25"/>
        </w:rPr>
      </w:pPr>
      <w:r w:rsidRPr="00DF6310">
        <w:rPr>
          <w:rFonts w:ascii="Times New Roman" w:hAnsi="Times New Roman" w:cs="Times New Roman"/>
          <w:b/>
          <w:i/>
          <w:sz w:val="25"/>
          <w:szCs w:val="25"/>
        </w:rPr>
        <w:t xml:space="preserve">Vedendo le folle, </w:t>
      </w:r>
    </w:p>
    <w:p w:rsidR="00863BFD" w:rsidRDefault="00863BFD">
      <w:pPr>
        <w:rPr>
          <w:rFonts w:ascii="Times New Roman" w:hAnsi="Times New Roman" w:cs="Times New Roman"/>
          <w:sz w:val="25"/>
          <w:szCs w:val="25"/>
        </w:rPr>
      </w:pPr>
      <w:r>
        <w:rPr>
          <w:rFonts w:ascii="Times New Roman" w:hAnsi="Times New Roman" w:cs="Times New Roman"/>
          <w:sz w:val="25"/>
          <w:szCs w:val="25"/>
        </w:rPr>
        <w:t>Siamo al capitolo 5 di Mt, vediamo che gli ultimi versetti del cap. 4 ci raccontano che Gesù aveva iniziato la sua predicazione con l’annuncio della vicinanza del Regno di Dio (domenica scorsa Mt 4,17-25), e dietro a lui si era formata una comunità di uomini e donne; ma oltre ai discepoli lo seguiva una folla cui si mescolavano poveri, malati, oppressi, gli ultimi, i messi ai margini dai potenti di questo mondo. vedendo qu</w:t>
      </w:r>
      <w:r w:rsidR="00392E95">
        <w:rPr>
          <w:rFonts w:ascii="Times New Roman" w:hAnsi="Times New Roman" w:cs="Times New Roman"/>
          <w:sz w:val="25"/>
          <w:szCs w:val="25"/>
        </w:rPr>
        <w:t>esta folla</w:t>
      </w:r>
    </w:p>
    <w:p w:rsidR="00863BFD" w:rsidRPr="00863BFD" w:rsidRDefault="00392E95">
      <w:pPr>
        <w:rPr>
          <w:rFonts w:ascii="Times New Roman" w:hAnsi="Times New Roman" w:cs="Times New Roman"/>
          <w:sz w:val="25"/>
          <w:szCs w:val="25"/>
        </w:rPr>
      </w:pPr>
      <w:r w:rsidRPr="00DF6310">
        <w:rPr>
          <w:rFonts w:ascii="Times New Roman" w:hAnsi="Times New Roman" w:cs="Times New Roman"/>
          <w:b/>
          <w:i/>
          <w:sz w:val="25"/>
          <w:szCs w:val="25"/>
        </w:rPr>
        <w:lastRenderedPageBreak/>
        <w:t>Gesù salì sul monte</w:t>
      </w:r>
      <w:r>
        <w:rPr>
          <w:rFonts w:ascii="Times New Roman" w:hAnsi="Times New Roman" w:cs="Times New Roman"/>
          <w:b/>
          <w:i/>
          <w:sz w:val="25"/>
          <w:szCs w:val="25"/>
        </w:rPr>
        <w:t xml:space="preserve">  </w:t>
      </w:r>
      <w:r w:rsidR="00863BFD">
        <w:rPr>
          <w:rFonts w:ascii="Times New Roman" w:hAnsi="Times New Roman" w:cs="Times New Roman"/>
          <w:sz w:val="25"/>
          <w:szCs w:val="25"/>
        </w:rPr>
        <w:t xml:space="preserve">(prima caratteristica teologica): </w:t>
      </w:r>
    </w:p>
    <w:p w:rsidR="00392E95" w:rsidRPr="00DF6310" w:rsidRDefault="00392E95" w:rsidP="00392E95">
      <w:pPr>
        <w:rPr>
          <w:rFonts w:ascii="Times New Roman" w:hAnsi="Times New Roman" w:cs="Times New Roman"/>
          <w:sz w:val="25"/>
          <w:szCs w:val="25"/>
        </w:rPr>
      </w:pPr>
      <w:r w:rsidRPr="00DF6310">
        <w:rPr>
          <w:rFonts w:ascii="Times New Roman" w:hAnsi="Times New Roman" w:cs="Times New Roman"/>
          <w:sz w:val="25"/>
          <w:szCs w:val="25"/>
        </w:rPr>
        <w:t>Nelle culture di tutti i popoli dell'antichità, si immaginava la sede degli dèi sulla cima delle montagne, ricordiamo l</w:t>
      </w:r>
      <w:r>
        <w:rPr>
          <w:rFonts w:ascii="Times New Roman" w:hAnsi="Times New Roman" w:cs="Times New Roman"/>
          <w:sz w:val="25"/>
          <w:szCs w:val="25"/>
        </w:rPr>
        <w:t>'Olimpo, per esempio</w:t>
      </w:r>
      <w:r w:rsidRPr="00DF6310">
        <w:rPr>
          <w:rFonts w:ascii="Times New Roman" w:hAnsi="Times New Roman" w:cs="Times New Roman"/>
          <w:sz w:val="25"/>
          <w:szCs w:val="25"/>
        </w:rPr>
        <w:t xml:space="preserve">. </w:t>
      </w:r>
    </w:p>
    <w:p w:rsidR="00392E95" w:rsidRPr="00DF6310" w:rsidRDefault="00392E95" w:rsidP="00392E95">
      <w:pPr>
        <w:rPr>
          <w:rFonts w:ascii="Times New Roman" w:hAnsi="Times New Roman" w:cs="Times New Roman"/>
          <w:sz w:val="25"/>
          <w:szCs w:val="25"/>
        </w:rPr>
      </w:pPr>
      <w:r w:rsidRPr="00DF6310">
        <w:rPr>
          <w:rFonts w:ascii="Times New Roman" w:hAnsi="Times New Roman" w:cs="Times New Roman"/>
          <w:sz w:val="25"/>
          <w:szCs w:val="25"/>
        </w:rPr>
        <w:t>Il monte infatti, si stacca dalla pianura ed è come se penetrasse nel cielo, quindi salire sul monte significa avvicinarsi a Dio, incontrare la divinità.</w:t>
      </w:r>
    </w:p>
    <w:p w:rsidR="00392E95" w:rsidRPr="00392E95" w:rsidRDefault="00392E95" w:rsidP="00392E95">
      <w:pPr>
        <w:rPr>
          <w:rFonts w:ascii="Times New Roman" w:hAnsi="Times New Roman" w:cs="Times New Roman"/>
          <w:sz w:val="25"/>
          <w:szCs w:val="25"/>
        </w:rPr>
      </w:pPr>
      <w:r>
        <w:rPr>
          <w:rFonts w:ascii="Times New Roman" w:hAnsi="Times New Roman" w:cs="Times New Roman"/>
          <w:sz w:val="25"/>
          <w:szCs w:val="25"/>
        </w:rPr>
        <w:t xml:space="preserve">Ricordiamo quando </w:t>
      </w:r>
      <w:r w:rsidRPr="00DF6310">
        <w:rPr>
          <w:rFonts w:ascii="Times New Roman" w:hAnsi="Times New Roman" w:cs="Times New Roman"/>
          <w:sz w:val="25"/>
          <w:szCs w:val="25"/>
        </w:rPr>
        <w:t>Gesù conduce Pietro, Giacomo e Giovanni sul monte</w:t>
      </w:r>
      <w:r>
        <w:rPr>
          <w:rFonts w:ascii="Times New Roman" w:hAnsi="Times New Roman" w:cs="Times New Roman"/>
          <w:sz w:val="25"/>
          <w:szCs w:val="25"/>
        </w:rPr>
        <w:t xml:space="preserve"> per assistere alla sua trasfigurazione</w:t>
      </w:r>
      <w:r w:rsidRPr="00DF6310">
        <w:rPr>
          <w:rFonts w:ascii="Times New Roman" w:hAnsi="Times New Roman" w:cs="Times New Roman"/>
          <w:sz w:val="25"/>
          <w:szCs w:val="25"/>
        </w:rPr>
        <w:t>, è sul monte che si f</w:t>
      </w:r>
      <w:r>
        <w:rPr>
          <w:rFonts w:ascii="Times New Roman" w:hAnsi="Times New Roman" w:cs="Times New Roman"/>
          <w:sz w:val="25"/>
          <w:szCs w:val="25"/>
        </w:rPr>
        <w:t xml:space="preserve">a una certa esperienza di Dio, </w:t>
      </w:r>
      <w:r w:rsidRPr="00DF6310">
        <w:rPr>
          <w:rFonts w:ascii="Times New Roman" w:hAnsi="Times New Roman" w:cs="Times New Roman"/>
          <w:sz w:val="25"/>
          <w:szCs w:val="25"/>
        </w:rPr>
        <w:t>si assimilano i</w:t>
      </w:r>
      <w:r>
        <w:rPr>
          <w:rFonts w:ascii="Times New Roman" w:hAnsi="Times New Roman" w:cs="Times New Roman"/>
          <w:sz w:val="25"/>
          <w:szCs w:val="25"/>
        </w:rPr>
        <w:t xml:space="preserve"> suoi</w:t>
      </w:r>
      <w:r w:rsidRPr="00DF6310">
        <w:rPr>
          <w:rFonts w:ascii="Times New Roman" w:hAnsi="Times New Roman" w:cs="Times New Roman"/>
          <w:sz w:val="25"/>
          <w:szCs w:val="25"/>
        </w:rPr>
        <w:t xml:space="preserve"> pensieri, i</w:t>
      </w:r>
      <w:r>
        <w:rPr>
          <w:rFonts w:ascii="Times New Roman" w:hAnsi="Times New Roman" w:cs="Times New Roman"/>
          <w:sz w:val="25"/>
          <w:szCs w:val="25"/>
        </w:rPr>
        <w:t xml:space="preserve"> suoi sentimenti, i suoi </w:t>
      </w:r>
      <w:r w:rsidRPr="00DF6310">
        <w:rPr>
          <w:rFonts w:ascii="Times New Roman" w:hAnsi="Times New Roman" w:cs="Times New Roman"/>
          <w:sz w:val="25"/>
          <w:szCs w:val="25"/>
        </w:rPr>
        <w:t>g</w:t>
      </w:r>
      <w:r>
        <w:rPr>
          <w:rFonts w:ascii="Times New Roman" w:hAnsi="Times New Roman" w:cs="Times New Roman"/>
          <w:sz w:val="25"/>
          <w:szCs w:val="25"/>
        </w:rPr>
        <w:t>iudizi.</w:t>
      </w:r>
    </w:p>
    <w:p w:rsidR="00392E95" w:rsidRPr="00392E95" w:rsidRDefault="00392E95" w:rsidP="00392E95">
      <w:pPr>
        <w:pStyle w:val="NormaleWeb"/>
        <w:numPr>
          <w:ilvl w:val="0"/>
          <w:numId w:val="3"/>
        </w:numPr>
        <w:shd w:val="clear" w:color="auto" w:fill="FFFFFF"/>
        <w:spacing w:before="0" w:beforeAutospacing="0" w:after="0" w:afterAutospacing="0"/>
        <w:jc w:val="both"/>
        <w:rPr>
          <w:b/>
          <w:bCs/>
          <w:sz w:val="25"/>
          <w:szCs w:val="25"/>
        </w:rPr>
      </w:pPr>
      <w:r w:rsidRPr="00392E95">
        <w:rPr>
          <w:sz w:val="25"/>
          <w:szCs w:val="25"/>
        </w:rPr>
        <w:t xml:space="preserve">Il Discorso della Montagna è certo un programma che ti porta in alto, che ti eleva, ecco perché è bello l’evangelista ci dice che </w:t>
      </w:r>
      <w:r w:rsidRPr="00392E95">
        <w:rPr>
          <w:b/>
          <w:bCs/>
          <w:sz w:val="25"/>
          <w:szCs w:val="25"/>
        </w:rPr>
        <w:t xml:space="preserve">Gesù fece questo discorso sopra un monte, mentre la gente saliva. </w:t>
      </w:r>
    </w:p>
    <w:p w:rsidR="00392E95" w:rsidRPr="00392E95" w:rsidRDefault="00392E95" w:rsidP="00392E95">
      <w:pPr>
        <w:pStyle w:val="NormaleWeb"/>
        <w:numPr>
          <w:ilvl w:val="0"/>
          <w:numId w:val="3"/>
        </w:numPr>
        <w:shd w:val="clear" w:color="auto" w:fill="FFFFFF"/>
        <w:spacing w:before="0" w:beforeAutospacing="0" w:after="0" w:afterAutospacing="0"/>
        <w:jc w:val="both"/>
        <w:rPr>
          <w:sz w:val="25"/>
          <w:szCs w:val="25"/>
        </w:rPr>
      </w:pPr>
      <w:r w:rsidRPr="00392E95">
        <w:rPr>
          <w:sz w:val="25"/>
          <w:szCs w:val="25"/>
        </w:rPr>
        <w:t xml:space="preserve">è un richiamo a Mosè che salì sul monte Sinai per ricevere da Dio le </w:t>
      </w:r>
      <w:r w:rsidRPr="00392E95">
        <w:rPr>
          <w:i/>
          <w:iCs/>
          <w:sz w:val="25"/>
          <w:szCs w:val="25"/>
        </w:rPr>
        <w:t>Tavole della Legge</w:t>
      </w:r>
      <w:r w:rsidRPr="00392E95">
        <w:rPr>
          <w:sz w:val="25"/>
          <w:szCs w:val="25"/>
        </w:rPr>
        <w:t xml:space="preserve">, le così dette </w:t>
      </w:r>
      <w:r w:rsidRPr="00392E95">
        <w:rPr>
          <w:i/>
          <w:iCs/>
          <w:sz w:val="25"/>
          <w:szCs w:val="25"/>
        </w:rPr>
        <w:t>Dieci Parole,</w:t>
      </w:r>
      <w:r w:rsidRPr="00392E95">
        <w:rPr>
          <w:sz w:val="25"/>
          <w:szCs w:val="25"/>
        </w:rPr>
        <w:t xml:space="preserve"> per cui in questo momento Gesù appare come il nuovo Mosè che ci offre le Beatitudini che sono il compimento di quelle Parole, di quei comandamenti.</w:t>
      </w:r>
    </w:p>
    <w:p w:rsidR="00392E95" w:rsidRPr="00392E95" w:rsidRDefault="00392E95" w:rsidP="00392E95">
      <w:pPr>
        <w:pStyle w:val="NormaleWeb"/>
        <w:numPr>
          <w:ilvl w:val="0"/>
          <w:numId w:val="3"/>
        </w:numPr>
        <w:shd w:val="clear" w:color="auto" w:fill="FFFFFF"/>
        <w:spacing w:before="0" w:beforeAutospacing="0" w:after="0" w:afterAutospacing="0"/>
        <w:jc w:val="both"/>
        <w:rPr>
          <w:bCs/>
          <w:sz w:val="25"/>
          <w:szCs w:val="25"/>
        </w:rPr>
      </w:pPr>
      <w:r w:rsidRPr="00392E95">
        <w:rPr>
          <w:bCs/>
          <w:sz w:val="25"/>
          <w:szCs w:val="25"/>
        </w:rPr>
        <w:t>Gesù quindi, invita le persone a salire a non fermarsi al modo di ragionare comune per sapere come la pensa Dio.</w:t>
      </w:r>
    </w:p>
    <w:p w:rsid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xml:space="preserve">Certo, poi si dovrà tornare “in pianura”, affrontando la vita di ogni giorno, però con un atteggiamento diverso, abbiamo criteri nuovi per compire le nostre scelte. </w:t>
      </w:r>
    </w:p>
    <w:p w:rsidR="00392E95" w:rsidRDefault="00392E95" w:rsidP="00392E95">
      <w:pPr>
        <w:pStyle w:val="NormaleWeb"/>
        <w:shd w:val="clear" w:color="auto" w:fill="FFFFFF"/>
        <w:spacing w:before="0" w:beforeAutospacing="0" w:after="0" w:afterAutospacing="0"/>
        <w:jc w:val="both"/>
        <w:rPr>
          <w:sz w:val="25"/>
          <w:szCs w:val="25"/>
        </w:rPr>
      </w:pPr>
    </w:p>
    <w:p w:rsidR="00392E95" w:rsidRDefault="00392E95" w:rsidP="00392E95">
      <w:pPr>
        <w:pStyle w:val="NormaleWeb"/>
        <w:shd w:val="clear" w:color="auto" w:fill="FFFFFF"/>
        <w:spacing w:before="0" w:beforeAutospacing="0" w:after="0" w:afterAutospacing="0"/>
        <w:jc w:val="both"/>
        <w:rPr>
          <w:sz w:val="25"/>
          <w:szCs w:val="25"/>
        </w:rPr>
      </w:pPr>
    </w:p>
    <w:p w:rsidR="00392E95" w:rsidRDefault="00392E95" w:rsidP="00392E95">
      <w:pPr>
        <w:pStyle w:val="NormaleWeb"/>
        <w:shd w:val="clear" w:color="auto" w:fill="FFFFFF"/>
        <w:spacing w:before="0" w:beforeAutospacing="0" w:after="0" w:afterAutospacing="0"/>
        <w:jc w:val="both"/>
        <w:rPr>
          <w:sz w:val="25"/>
          <w:szCs w:val="25"/>
        </w:rPr>
      </w:pPr>
      <w:r w:rsidRPr="00DF6310">
        <w:rPr>
          <w:b/>
          <w:sz w:val="25"/>
          <w:szCs w:val="25"/>
        </w:rPr>
        <w:t>"</w:t>
      </w:r>
      <w:r w:rsidRPr="00DF6310">
        <w:rPr>
          <w:b/>
          <w:i/>
          <w:sz w:val="25"/>
          <w:szCs w:val="25"/>
        </w:rPr>
        <w:t>Beati</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xml:space="preserve">Quello che colpisce prima di tutto è che </w:t>
      </w:r>
      <w:r w:rsidRPr="00392E95">
        <w:rPr>
          <w:bCs/>
          <w:sz w:val="25"/>
          <w:szCs w:val="25"/>
        </w:rPr>
        <w:t xml:space="preserve">per 9 volte viene ripetuto il termine </w:t>
      </w:r>
      <w:r w:rsidRPr="00392E95">
        <w:rPr>
          <w:bCs/>
          <w:i/>
          <w:iCs/>
          <w:sz w:val="25"/>
          <w:szCs w:val="25"/>
        </w:rPr>
        <w:t>“beati”,</w:t>
      </w:r>
      <w:r w:rsidRPr="00392E95">
        <w:rPr>
          <w:sz w:val="25"/>
          <w:szCs w:val="25"/>
        </w:rPr>
        <w:t xml:space="preserve"> che noi traduciamo anche </w:t>
      </w:r>
      <w:r w:rsidRPr="00392E95">
        <w:rPr>
          <w:i/>
          <w:iCs/>
          <w:sz w:val="25"/>
          <w:szCs w:val="25"/>
        </w:rPr>
        <w:t>felici</w:t>
      </w:r>
      <w:r w:rsidRPr="00392E95">
        <w:rPr>
          <w:sz w:val="25"/>
          <w:szCs w:val="25"/>
        </w:rPr>
        <w:t>.</w:t>
      </w:r>
    </w:p>
    <w:p w:rsidR="00392E95" w:rsidRPr="00392E95" w:rsidRDefault="00392E95" w:rsidP="00392E95">
      <w:pPr>
        <w:pStyle w:val="NormaleWeb"/>
        <w:shd w:val="clear" w:color="auto" w:fill="FFFFFF"/>
        <w:spacing w:before="0" w:beforeAutospacing="0" w:after="0" w:afterAutospacing="0"/>
        <w:ind w:left="720"/>
        <w:jc w:val="both"/>
        <w:rPr>
          <w:sz w:val="25"/>
          <w:szCs w:val="25"/>
        </w:rPr>
      </w:pPr>
      <w:r w:rsidRPr="00392E95">
        <w:rPr>
          <w:bCs/>
          <w:sz w:val="25"/>
          <w:szCs w:val="25"/>
        </w:rPr>
        <w:t>Perché questa insistenza?</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Ci fa pensare che l’uomo è un essere che cerca felicità: la felicità è la cosa che più gli manca e che tutti cerchiamo, e la cerchiamo in tutti i modi, tutti i giorni.</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Ci suggerisce che Gesù ci vuole persone felici, contente in tutte le situazioni della vita, anche in quelle che ci sembrano contrarie alla felicità, come la povertà, il pianto, il fallimento, la persecuzione …</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xml:space="preserve">Possiamo dire allora che </w:t>
      </w:r>
      <w:r w:rsidRPr="00392E95">
        <w:rPr>
          <w:bCs/>
          <w:sz w:val="25"/>
          <w:szCs w:val="25"/>
        </w:rPr>
        <w:t>la vita è una continua ricerca di felicità,</w:t>
      </w:r>
      <w:r w:rsidRPr="00392E95">
        <w:rPr>
          <w:sz w:val="25"/>
          <w:szCs w:val="25"/>
        </w:rPr>
        <w:t xml:space="preserve"> perché Dio ci vuole contenti e Dio stesso, attraverso Gesù, </w:t>
      </w:r>
      <w:r w:rsidRPr="00392E95">
        <w:rPr>
          <w:bCs/>
          <w:sz w:val="25"/>
          <w:szCs w:val="25"/>
        </w:rPr>
        <w:t>ci dà delle indicazioni</w:t>
      </w:r>
      <w:r w:rsidRPr="00392E95">
        <w:rPr>
          <w:sz w:val="25"/>
          <w:szCs w:val="25"/>
        </w:rPr>
        <w:t>.</w:t>
      </w:r>
    </w:p>
    <w:p w:rsidR="00392E95" w:rsidRPr="00392E95" w:rsidRDefault="00392E95" w:rsidP="00392E95">
      <w:pPr>
        <w:pStyle w:val="NormaleWeb"/>
        <w:shd w:val="clear" w:color="auto" w:fill="FFFFFF"/>
        <w:spacing w:before="0" w:beforeAutospacing="0" w:after="0" w:afterAutospacing="0"/>
        <w:jc w:val="both"/>
        <w:rPr>
          <w:i/>
          <w:iCs/>
          <w:sz w:val="25"/>
          <w:szCs w:val="25"/>
        </w:rPr>
      </w:pPr>
      <w:r w:rsidRPr="00392E95">
        <w:rPr>
          <w:bCs/>
          <w:sz w:val="25"/>
          <w:szCs w:val="25"/>
        </w:rPr>
        <w:t>Sono indicazioni che vanno contro corrente</w:t>
      </w:r>
      <w:r w:rsidRPr="00392E95">
        <w:rPr>
          <w:sz w:val="25"/>
          <w:szCs w:val="25"/>
        </w:rPr>
        <w:t xml:space="preserve">: la nostra società ha altri criteri per considerare una persona contenta: è </w:t>
      </w:r>
      <w:r w:rsidRPr="00392E95">
        <w:rPr>
          <w:i/>
          <w:iCs/>
          <w:sz w:val="25"/>
          <w:szCs w:val="25"/>
        </w:rPr>
        <w:t>il criterio dell’avere, del successo, del potere.</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Però di fatto vediamo che l’uomo è infelice pur dentro l’abbondanza dei beni, addirittura spende tante sue energie, utilizza tutto il suo tempo per accumulare beni e poi alla fine nemmeno se li gode.</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Notiamo gente di successo, sempre alla ribalta, in palcoscenico … ma che poi scopri che sono persone sole e provano una solitudine così grande  da tentare a volte il suicidio, oppure cercano di colmare questa solitudine sperimentando emozioni forti oppure facendo uso di droghe.</w:t>
      </w:r>
    </w:p>
    <w:p w:rsidR="00392E95" w:rsidRPr="00392E95" w:rsidRDefault="00392E95" w:rsidP="00392E95">
      <w:pPr>
        <w:pStyle w:val="NormaleWeb"/>
        <w:shd w:val="clear" w:color="auto" w:fill="FFFFFF"/>
        <w:spacing w:before="0" w:beforeAutospacing="0" w:after="0" w:afterAutospacing="0"/>
        <w:jc w:val="both"/>
        <w:rPr>
          <w:sz w:val="25"/>
          <w:szCs w:val="25"/>
        </w:rPr>
      </w:pPr>
      <w:r w:rsidRPr="00392E95">
        <w:rPr>
          <w:sz w:val="25"/>
          <w:szCs w:val="25"/>
        </w:rPr>
        <w:t>= Nella società di oggi troviamo tante persone che sono autoreferenziali, ricurve su se stesse, aggrovigliate, ingarbugliate nei loro desideri e paure che le incatenano: invece di sentirsi persone libere sono schiave di loro stessi.</w:t>
      </w:r>
    </w:p>
    <w:p w:rsidR="005F01B7" w:rsidRDefault="005F01B7" w:rsidP="005F01B7">
      <w:pPr>
        <w:pStyle w:val="NormaleWeb"/>
        <w:shd w:val="clear" w:color="auto" w:fill="FFFFFF"/>
        <w:spacing w:before="0" w:beforeAutospacing="0" w:after="0" w:afterAutospacing="0"/>
        <w:jc w:val="both"/>
        <w:rPr>
          <w:sz w:val="25"/>
          <w:szCs w:val="25"/>
        </w:rPr>
      </w:pPr>
      <w:r w:rsidRPr="005F01B7">
        <w:rPr>
          <w:sz w:val="25"/>
          <w:szCs w:val="25"/>
        </w:rPr>
        <w:t>I</w:t>
      </w:r>
      <w:r w:rsidR="00392E95" w:rsidRPr="005F01B7">
        <w:rPr>
          <w:sz w:val="25"/>
          <w:szCs w:val="25"/>
        </w:rPr>
        <w:t>n quel “beati”</w:t>
      </w:r>
      <w:r w:rsidRPr="005F01B7">
        <w:rPr>
          <w:sz w:val="25"/>
          <w:szCs w:val="25"/>
        </w:rPr>
        <w:t xml:space="preserve"> </w:t>
      </w:r>
      <w:r w:rsidR="00392E95" w:rsidRPr="005F01B7">
        <w:rPr>
          <w:bCs/>
          <w:sz w:val="25"/>
          <w:szCs w:val="25"/>
        </w:rPr>
        <w:t xml:space="preserve">troviamo </w:t>
      </w:r>
      <w:r w:rsidRPr="005F01B7">
        <w:rPr>
          <w:bCs/>
          <w:sz w:val="25"/>
          <w:szCs w:val="25"/>
        </w:rPr>
        <w:t>proprio</w:t>
      </w:r>
      <w:r w:rsidR="00392E95" w:rsidRPr="005F01B7">
        <w:rPr>
          <w:bCs/>
          <w:sz w:val="25"/>
          <w:szCs w:val="25"/>
        </w:rPr>
        <w:t xml:space="preserve"> una forma di incoraggiamento</w:t>
      </w:r>
      <w:r w:rsidR="00392E95" w:rsidRPr="005F01B7">
        <w:rPr>
          <w:sz w:val="25"/>
          <w:szCs w:val="25"/>
        </w:rPr>
        <w:t xml:space="preserve"> a percorrere una strada diversa, a seguire un programma che si distacca dal modo comune di pensare. Per far questo ci vuole coraggio, una forte motivazione interiore.</w:t>
      </w:r>
      <w:r>
        <w:rPr>
          <w:sz w:val="25"/>
          <w:szCs w:val="25"/>
        </w:rPr>
        <w:t xml:space="preserve"> È l’annuncio paradossale della felicità, che narra la promessa di Dio che si realizza qui e ora. Non è la constatazione di una realtà passata, ma un invito a rendere presente il Regno di Dio che “è qui vicino a noi”.</w:t>
      </w:r>
    </w:p>
    <w:p w:rsidR="00392E95" w:rsidRPr="005F01B7" w:rsidRDefault="00392E95" w:rsidP="005F01B7">
      <w:pPr>
        <w:pStyle w:val="NormaleWeb"/>
        <w:shd w:val="clear" w:color="auto" w:fill="FFFFFF"/>
        <w:spacing w:before="0" w:beforeAutospacing="0" w:after="0" w:afterAutospacing="0"/>
        <w:jc w:val="both"/>
        <w:rPr>
          <w:sz w:val="25"/>
          <w:szCs w:val="25"/>
        </w:rPr>
      </w:pP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b/>
          <w:sz w:val="25"/>
          <w:szCs w:val="25"/>
        </w:rPr>
        <w:t>"</w:t>
      </w:r>
      <w:r w:rsidRPr="00DF6310">
        <w:rPr>
          <w:rFonts w:ascii="Times New Roman" w:hAnsi="Times New Roman" w:cs="Times New Roman"/>
          <w:b/>
          <w:i/>
          <w:sz w:val="25"/>
          <w:szCs w:val="25"/>
        </w:rPr>
        <w:t>Beati i poveri in spirito, perché di essi è il regno dei cieli".</w:t>
      </w:r>
    </w:p>
    <w:p w:rsidR="00BE67E7" w:rsidRDefault="005F01B7">
      <w:pPr>
        <w:rPr>
          <w:rFonts w:ascii="Times New Roman" w:hAnsi="Times New Roman" w:cs="Times New Roman"/>
          <w:sz w:val="25"/>
          <w:szCs w:val="25"/>
        </w:rPr>
      </w:pPr>
      <w:r>
        <w:rPr>
          <w:rFonts w:ascii="Times New Roman" w:hAnsi="Times New Roman" w:cs="Times New Roman"/>
          <w:sz w:val="25"/>
          <w:szCs w:val="25"/>
        </w:rPr>
        <w:t xml:space="preserve">Gesù non </w:t>
      </w:r>
      <w:r w:rsidR="00D31389">
        <w:rPr>
          <w:rFonts w:ascii="Times New Roman" w:hAnsi="Times New Roman" w:cs="Times New Roman"/>
          <w:sz w:val="25"/>
          <w:szCs w:val="25"/>
        </w:rPr>
        <w:t>vuole</w:t>
      </w:r>
      <w:r>
        <w:rPr>
          <w:rFonts w:ascii="Times New Roman" w:hAnsi="Times New Roman" w:cs="Times New Roman"/>
          <w:sz w:val="25"/>
          <w:szCs w:val="25"/>
        </w:rPr>
        <w:t xml:space="preserve"> una povertà economica, ma una sobrietà dell’uso dei beni e delle proprie pulsioni. Potremmo tradurre “colui che non è superbo, orgoglioso…”</w:t>
      </w:r>
    </w:p>
    <w:p w:rsidR="003C5D9E" w:rsidRPr="00DF6310" w:rsidRDefault="003C5D9E">
      <w:pPr>
        <w:rPr>
          <w:rFonts w:ascii="Times New Roman" w:hAnsi="Times New Roman" w:cs="Times New Roman"/>
          <w:sz w:val="25"/>
          <w:szCs w:val="25"/>
        </w:rPr>
      </w:pPr>
      <w:r>
        <w:rPr>
          <w:rFonts w:ascii="Times New Roman" w:hAnsi="Times New Roman" w:cs="Times New Roman"/>
          <w:sz w:val="25"/>
          <w:szCs w:val="25"/>
        </w:rPr>
        <w:t>Nel Regno di Dio possono entrare solo gli umili.</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b/>
          <w:i/>
          <w:sz w:val="25"/>
          <w:szCs w:val="25"/>
        </w:rPr>
        <w:lastRenderedPageBreak/>
        <w:t>"Beati quelli che sono nel pianto, perché saranno consolati".</w:t>
      </w:r>
    </w:p>
    <w:p w:rsidR="00BE67E7" w:rsidRDefault="00D31389">
      <w:pPr>
        <w:rPr>
          <w:rFonts w:ascii="Times New Roman" w:hAnsi="Times New Roman" w:cs="Times New Roman"/>
          <w:sz w:val="25"/>
          <w:szCs w:val="25"/>
        </w:rPr>
      </w:pPr>
      <w:r>
        <w:rPr>
          <w:rFonts w:ascii="Times New Roman" w:hAnsi="Times New Roman" w:cs="Times New Roman"/>
          <w:sz w:val="25"/>
          <w:szCs w:val="25"/>
        </w:rPr>
        <w:t>Come non ama la povertà, Gesù non ama la sofferenza.</w:t>
      </w:r>
    </w:p>
    <w:p w:rsidR="00D31389" w:rsidRPr="00D31389" w:rsidRDefault="00D31389">
      <w:pPr>
        <w:rPr>
          <w:rFonts w:ascii="Times New Roman" w:hAnsi="Times New Roman" w:cs="Times New Roman"/>
          <w:sz w:val="25"/>
          <w:szCs w:val="25"/>
        </w:rPr>
      </w:pPr>
      <w:r>
        <w:rPr>
          <w:rFonts w:ascii="Times New Roman" w:hAnsi="Times New Roman" w:cs="Times New Roman"/>
          <w:sz w:val="25"/>
          <w:szCs w:val="25"/>
        </w:rPr>
        <w:t>Letteralmente “coloro che sono in lutto”</w:t>
      </w:r>
    </w:p>
    <w:p w:rsidR="00BE67E7" w:rsidRPr="00DF6310" w:rsidRDefault="00D31389">
      <w:pPr>
        <w:rPr>
          <w:rFonts w:ascii="Times New Roman" w:hAnsi="Times New Roman" w:cs="Times New Roman"/>
          <w:sz w:val="25"/>
          <w:szCs w:val="25"/>
        </w:rPr>
      </w:pPr>
      <w:r>
        <w:rPr>
          <w:rFonts w:ascii="Times New Roman" w:hAnsi="Times New Roman" w:cs="Times New Roman"/>
          <w:sz w:val="25"/>
          <w:szCs w:val="25"/>
        </w:rPr>
        <w:t xml:space="preserve">Dobbiamo scardinare </w:t>
      </w:r>
      <w:r w:rsidR="0077073A" w:rsidRPr="00DF6310">
        <w:rPr>
          <w:rFonts w:ascii="Times New Roman" w:hAnsi="Times New Roman" w:cs="Times New Roman"/>
          <w:sz w:val="25"/>
          <w:szCs w:val="25"/>
        </w:rPr>
        <w:t>tutta una spiritualità del passato che i</w:t>
      </w:r>
      <w:r>
        <w:rPr>
          <w:rFonts w:ascii="Times New Roman" w:hAnsi="Times New Roman" w:cs="Times New Roman"/>
          <w:sz w:val="25"/>
          <w:szCs w:val="25"/>
        </w:rPr>
        <w:t>nvitava</w:t>
      </w:r>
      <w:r w:rsidR="0077073A" w:rsidRPr="00DF6310">
        <w:rPr>
          <w:rFonts w:ascii="Times New Roman" w:hAnsi="Times New Roman" w:cs="Times New Roman"/>
          <w:sz w:val="25"/>
          <w:szCs w:val="25"/>
        </w:rPr>
        <w:t xml:space="preserve"> a so</w:t>
      </w:r>
      <w:r>
        <w:rPr>
          <w:rFonts w:ascii="Times New Roman" w:hAnsi="Times New Roman" w:cs="Times New Roman"/>
          <w:sz w:val="25"/>
          <w:szCs w:val="25"/>
        </w:rPr>
        <w:t xml:space="preserve">pportare le proprie sofferenze e </w:t>
      </w:r>
      <w:r w:rsidR="0077073A" w:rsidRPr="00DF6310">
        <w:rPr>
          <w:rFonts w:ascii="Times New Roman" w:hAnsi="Times New Roman" w:cs="Times New Roman"/>
          <w:sz w:val="25"/>
          <w:szCs w:val="25"/>
        </w:rPr>
        <w:t xml:space="preserve">le </w:t>
      </w:r>
      <w:r>
        <w:rPr>
          <w:rFonts w:ascii="Times New Roman" w:hAnsi="Times New Roman" w:cs="Times New Roman"/>
          <w:sz w:val="25"/>
          <w:szCs w:val="25"/>
        </w:rPr>
        <w:t>difficoltà pensando</w:t>
      </w:r>
      <w:r w:rsidR="0077073A" w:rsidRPr="00DF6310">
        <w:rPr>
          <w:rFonts w:ascii="Times New Roman" w:hAnsi="Times New Roman" w:cs="Times New Roman"/>
          <w:sz w:val="25"/>
          <w:szCs w:val="25"/>
        </w:rPr>
        <w:t xml:space="preserve"> che</w:t>
      </w:r>
      <w:r>
        <w:rPr>
          <w:rFonts w:ascii="Times New Roman" w:hAnsi="Times New Roman" w:cs="Times New Roman"/>
          <w:sz w:val="25"/>
          <w:szCs w:val="25"/>
        </w:rPr>
        <w:t xml:space="preserve"> sia</w:t>
      </w:r>
      <w:r w:rsidR="0077073A" w:rsidRPr="00DF6310">
        <w:rPr>
          <w:rFonts w:ascii="Times New Roman" w:hAnsi="Times New Roman" w:cs="Times New Roman"/>
          <w:sz w:val="25"/>
          <w:szCs w:val="25"/>
        </w:rPr>
        <w:t xml:space="preserve"> il Signore </w:t>
      </w:r>
      <w:r>
        <w:rPr>
          <w:rFonts w:ascii="Times New Roman" w:hAnsi="Times New Roman" w:cs="Times New Roman"/>
          <w:sz w:val="25"/>
          <w:szCs w:val="25"/>
        </w:rPr>
        <w:t>ad inviarle. È l</w:t>
      </w:r>
      <w:r w:rsidR="0077073A" w:rsidRPr="00DF6310">
        <w:rPr>
          <w:rFonts w:ascii="Times New Roman" w:hAnsi="Times New Roman" w:cs="Times New Roman"/>
          <w:sz w:val="25"/>
          <w:szCs w:val="25"/>
        </w:rPr>
        <w:t xml:space="preserve">a spiritualità </w:t>
      </w:r>
      <w:r>
        <w:rPr>
          <w:rFonts w:ascii="Times New Roman" w:hAnsi="Times New Roman" w:cs="Times New Roman"/>
          <w:sz w:val="25"/>
          <w:szCs w:val="25"/>
        </w:rPr>
        <w:t xml:space="preserve">che ha portato tante persone </w:t>
      </w:r>
      <w:r w:rsidR="0077073A" w:rsidRPr="00DF6310">
        <w:rPr>
          <w:rFonts w:ascii="Times New Roman" w:hAnsi="Times New Roman" w:cs="Times New Roman"/>
          <w:sz w:val="25"/>
          <w:szCs w:val="25"/>
        </w:rPr>
        <w:t>a considerare il cristianesimo come nemico della gioia, quando il Vangelo è esattamente l'opposto, è l'annuncio di gioia e di felicità.</w:t>
      </w:r>
    </w:p>
    <w:p w:rsidR="00BE67E7" w:rsidRPr="00DF6310" w:rsidRDefault="00D31389">
      <w:pPr>
        <w:rPr>
          <w:rFonts w:ascii="Times New Roman" w:hAnsi="Times New Roman" w:cs="Times New Roman"/>
          <w:sz w:val="25"/>
          <w:szCs w:val="25"/>
        </w:rPr>
      </w:pPr>
      <w:r>
        <w:rPr>
          <w:rFonts w:ascii="Times New Roman" w:hAnsi="Times New Roman" w:cs="Times New Roman"/>
          <w:sz w:val="25"/>
          <w:szCs w:val="25"/>
        </w:rPr>
        <w:t xml:space="preserve">Il “lutto” o l’afflizione di cui parla Gesù significa la capacità di provare dolore di fronte ad un mondo che </w:t>
      </w:r>
      <w:r w:rsidR="0077073A" w:rsidRPr="00DF6310">
        <w:rPr>
          <w:rFonts w:ascii="Times New Roman" w:hAnsi="Times New Roman" w:cs="Times New Roman"/>
          <w:sz w:val="25"/>
          <w:szCs w:val="25"/>
        </w:rPr>
        <w:t xml:space="preserve">si vanta di avere escluso Dio dalla convivenza umana. </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La tristezza del beato non nasce dal fatto che lui sta male, ma dal fatto che nel mondo le cose vanno male.</w:t>
      </w:r>
    </w:p>
    <w:p w:rsidR="003C5D9E" w:rsidRDefault="003C5D9E">
      <w:pPr>
        <w:rPr>
          <w:rFonts w:ascii="Times New Roman" w:hAnsi="Times New Roman" w:cs="Times New Roman"/>
          <w:sz w:val="25"/>
          <w:szCs w:val="25"/>
        </w:rPr>
      </w:pPr>
      <w:r>
        <w:rPr>
          <w:rFonts w:ascii="Times New Roman" w:hAnsi="Times New Roman" w:cs="Times New Roman"/>
          <w:sz w:val="25"/>
          <w:szCs w:val="25"/>
        </w:rPr>
        <w:t>L’impegno del cristiano è quello di continuare</w:t>
      </w:r>
      <w:r w:rsidR="0077073A" w:rsidRPr="00DF6310">
        <w:rPr>
          <w:rFonts w:ascii="Times New Roman" w:hAnsi="Times New Roman" w:cs="Times New Roman"/>
          <w:sz w:val="25"/>
          <w:szCs w:val="25"/>
        </w:rPr>
        <w:t xml:space="preserve"> ad</w:t>
      </w:r>
      <w:r>
        <w:rPr>
          <w:rFonts w:ascii="Times New Roman" w:hAnsi="Times New Roman" w:cs="Times New Roman"/>
          <w:sz w:val="25"/>
          <w:szCs w:val="25"/>
        </w:rPr>
        <w:t xml:space="preserve"> amare nonostante tutto (come ha fatto Gesù).</w:t>
      </w:r>
    </w:p>
    <w:p w:rsidR="00BE67E7" w:rsidRPr="00DF6310" w:rsidRDefault="003C5D9E" w:rsidP="003C5D9E">
      <w:pPr>
        <w:rPr>
          <w:rFonts w:ascii="Times New Roman" w:hAnsi="Times New Roman" w:cs="Times New Roman"/>
          <w:sz w:val="25"/>
          <w:szCs w:val="25"/>
        </w:rPr>
      </w:pPr>
      <w:r>
        <w:rPr>
          <w:rFonts w:ascii="Times New Roman" w:hAnsi="Times New Roman" w:cs="Times New Roman"/>
          <w:sz w:val="25"/>
          <w:szCs w:val="25"/>
        </w:rPr>
        <w:t xml:space="preserve">La consolazione </w:t>
      </w:r>
      <w:r w:rsidR="0077073A" w:rsidRPr="00DF6310">
        <w:rPr>
          <w:rFonts w:ascii="Times New Roman" w:hAnsi="Times New Roman" w:cs="Times New Roman"/>
          <w:sz w:val="25"/>
          <w:szCs w:val="25"/>
        </w:rPr>
        <w:t xml:space="preserve">è </w:t>
      </w:r>
      <w:r>
        <w:rPr>
          <w:rFonts w:ascii="Times New Roman" w:hAnsi="Times New Roman" w:cs="Times New Roman"/>
          <w:sz w:val="25"/>
          <w:szCs w:val="25"/>
        </w:rPr>
        <w:t xml:space="preserve">la certezza che </w:t>
      </w:r>
      <w:r w:rsidR="0077073A" w:rsidRPr="00DF6310">
        <w:rPr>
          <w:rFonts w:ascii="Times New Roman" w:hAnsi="Times New Roman" w:cs="Times New Roman"/>
          <w:sz w:val="25"/>
          <w:szCs w:val="25"/>
        </w:rPr>
        <w:t>Dio sta dalla loro parte, sta dalla parte di chi</w:t>
      </w:r>
      <w:r>
        <w:rPr>
          <w:rFonts w:ascii="Times New Roman" w:hAnsi="Times New Roman" w:cs="Times New Roman"/>
          <w:sz w:val="25"/>
          <w:szCs w:val="25"/>
        </w:rPr>
        <w:t xml:space="preserve"> continua ad</w:t>
      </w:r>
      <w:r w:rsidR="0077073A" w:rsidRPr="00DF6310">
        <w:rPr>
          <w:rFonts w:ascii="Times New Roman" w:hAnsi="Times New Roman" w:cs="Times New Roman"/>
          <w:sz w:val="25"/>
          <w:szCs w:val="25"/>
        </w:rPr>
        <w:t xml:space="preserve"> ama</w:t>
      </w:r>
      <w:r>
        <w:rPr>
          <w:rFonts w:ascii="Times New Roman" w:hAnsi="Times New Roman" w:cs="Times New Roman"/>
          <w:sz w:val="25"/>
          <w:szCs w:val="25"/>
        </w:rPr>
        <w:t>re.</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sz w:val="25"/>
          <w:szCs w:val="25"/>
        </w:rPr>
      </w:pPr>
      <w:r w:rsidRPr="00DF6310">
        <w:rPr>
          <w:rFonts w:ascii="Times New Roman" w:hAnsi="Times New Roman" w:cs="Times New Roman"/>
          <w:b/>
          <w:i/>
          <w:sz w:val="25"/>
          <w:szCs w:val="25"/>
        </w:rPr>
        <w:t>"Beati i miti, perché avranno in eredità la terra".</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 xml:space="preserve">L'aggettivo mite a noi richiama l'immagine della persona calma, che non reagisce alle provocazioni, che accetta passivamente senza lamentarsi le ingiustizie… </w:t>
      </w:r>
    </w:p>
    <w:p w:rsidR="00BE67E7" w:rsidRPr="00DF6310" w:rsidRDefault="003C5D9E">
      <w:pPr>
        <w:rPr>
          <w:rFonts w:ascii="Times New Roman" w:hAnsi="Times New Roman" w:cs="Times New Roman"/>
          <w:sz w:val="25"/>
          <w:szCs w:val="25"/>
        </w:rPr>
      </w:pPr>
      <w:r>
        <w:rPr>
          <w:rFonts w:ascii="Times New Roman" w:hAnsi="Times New Roman" w:cs="Times New Roman"/>
          <w:sz w:val="25"/>
          <w:szCs w:val="25"/>
        </w:rPr>
        <w:t>Per comprendere bene questa beatitudine</w:t>
      </w:r>
      <w:r w:rsidR="0077073A" w:rsidRPr="00DF6310">
        <w:rPr>
          <w:rFonts w:ascii="Times New Roman" w:hAnsi="Times New Roman" w:cs="Times New Roman"/>
          <w:sz w:val="25"/>
          <w:szCs w:val="25"/>
        </w:rPr>
        <w:t xml:space="preserve"> dobbiamo rifarci al </w:t>
      </w:r>
      <w:r w:rsidR="0077073A" w:rsidRPr="00DF6310">
        <w:rPr>
          <w:rFonts w:ascii="Times New Roman" w:hAnsi="Times New Roman" w:cs="Times New Roman"/>
          <w:i/>
          <w:sz w:val="25"/>
          <w:szCs w:val="25"/>
        </w:rPr>
        <w:t>Salmo 37</w:t>
      </w:r>
      <w:r>
        <w:rPr>
          <w:rFonts w:ascii="Times New Roman" w:hAnsi="Times New Roman" w:cs="Times New Roman"/>
          <w:i/>
          <w:sz w:val="25"/>
          <w:szCs w:val="25"/>
        </w:rPr>
        <w:t xml:space="preserve"> </w:t>
      </w:r>
      <w:r w:rsidRPr="003C5D9E">
        <w:rPr>
          <w:rFonts w:ascii="Times New Roman" w:hAnsi="Times New Roman" w:cs="Times New Roman"/>
          <w:sz w:val="25"/>
          <w:szCs w:val="25"/>
        </w:rPr>
        <w:t xml:space="preserve">che </w:t>
      </w:r>
      <w:r w:rsidR="0077073A" w:rsidRPr="00DF6310">
        <w:rPr>
          <w:rFonts w:ascii="Times New Roman" w:hAnsi="Times New Roman" w:cs="Times New Roman"/>
          <w:sz w:val="25"/>
          <w:szCs w:val="25"/>
        </w:rPr>
        <w:t xml:space="preserve"> parla di un uomo che, pur dovendo sopportare sopraffazioni e angherie, non cede mai alla tentazione di reagire con la violenza.</w:t>
      </w:r>
    </w:p>
    <w:p w:rsidR="00BE67E7" w:rsidRPr="00DF6310" w:rsidRDefault="003C5D9E">
      <w:pPr>
        <w:rPr>
          <w:rFonts w:ascii="Times New Roman" w:hAnsi="Times New Roman" w:cs="Times New Roman"/>
          <w:sz w:val="25"/>
          <w:szCs w:val="25"/>
        </w:rPr>
      </w:pPr>
      <w:r w:rsidRPr="00DF6310">
        <w:rPr>
          <w:rFonts w:ascii="Times New Roman" w:hAnsi="Times New Roman" w:cs="Times New Roman"/>
          <w:sz w:val="25"/>
          <w:szCs w:val="25"/>
        </w:rPr>
        <w:t xml:space="preserve"> </w:t>
      </w:r>
      <w:r w:rsidR="0077073A" w:rsidRPr="00DF6310">
        <w:rPr>
          <w:rFonts w:ascii="Times New Roman" w:hAnsi="Times New Roman" w:cs="Times New Roman"/>
          <w:sz w:val="25"/>
          <w:szCs w:val="25"/>
        </w:rPr>
        <w:t>“</w:t>
      </w:r>
      <w:r w:rsidR="0077073A" w:rsidRPr="00DF6310">
        <w:rPr>
          <w:rFonts w:ascii="Times New Roman" w:hAnsi="Times New Roman" w:cs="Times New Roman"/>
          <w:i/>
          <w:sz w:val="25"/>
          <w:szCs w:val="25"/>
        </w:rPr>
        <w:t>Desisti dall'ira, deponi lo sdegno, non irritarti perché finiresti per fare del male, aumenteresti il male invece di porvi rimedio</w:t>
      </w:r>
      <w:r w:rsidR="0077073A" w:rsidRPr="00DF6310">
        <w:rPr>
          <w:rFonts w:ascii="Times New Roman" w:hAnsi="Times New Roman" w:cs="Times New Roman"/>
          <w:sz w:val="25"/>
          <w:szCs w:val="25"/>
        </w:rPr>
        <w:t xml:space="preserve">”. </w:t>
      </w:r>
    </w:p>
    <w:p w:rsidR="00BE67E7" w:rsidRPr="00BA48EB" w:rsidRDefault="00BA48EB">
      <w:pPr>
        <w:rPr>
          <w:rFonts w:ascii="Times New Roman" w:hAnsi="Times New Roman" w:cs="Times New Roman"/>
          <w:sz w:val="25"/>
          <w:szCs w:val="25"/>
        </w:rPr>
      </w:pPr>
      <w:r>
        <w:rPr>
          <w:rFonts w:ascii="Times New Roman" w:hAnsi="Times New Roman" w:cs="Times New Roman"/>
          <w:sz w:val="25"/>
          <w:szCs w:val="25"/>
        </w:rPr>
        <w:t xml:space="preserve">Che la 1Pt (3,9) riprenderà esplicitando: </w:t>
      </w:r>
      <w:r w:rsidRPr="00BA48EB">
        <w:rPr>
          <w:rFonts w:ascii="Times New Roman" w:hAnsi="Times New Roman" w:cs="Times New Roman"/>
          <w:i/>
          <w:sz w:val="25"/>
          <w:szCs w:val="25"/>
        </w:rPr>
        <w:t>«non rendete male per male, né ingiuria per ingiuria»</w:t>
      </w:r>
      <w:r>
        <w:rPr>
          <w:rFonts w:ascii="Times New Roman" w:hAnsi="Times New Roman" w:cs="Times New Roman"/>
          <w:sz w:val="25"/>
          <w:szCs w:val="25"/>
        </w:rPr>
        <w:t>. È la decisione di interrompere il circolo vizioso della “legge del taglione”.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La promessa che viene fatta ai miti: “</w:t>
      </w:r>
      <w:r w:rsidRPr="00DF6310">
        <w:rPr>
          <w:rFonts w:ascii="Times New Roman" w:hAnsi="Times New Roman" w:cs="Times New Roman"/>
          <w:i/>
          <w:sz w:val="25"/>
          <w:szCs w:val="25"/>
        </w:rPr>
        <w:t>Possederanno la terra!</w:t>
      </w:r>
      <w:r w:rsidRPr="00DF6310">
        <w:rPr>
          <w:rFonts w:ascii="Times New Roman" w:hAnsi="Times New Roman" w:cs="Times New Roman"/>
          <w:sz w:val="25"/>
          <w:szCs w:val="25"/>
        </w:rPr>
        <w:t xml:space="preserve">” </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Badiamo bene, non il paradiso, la terra.</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 xml:space="preserve">È la promessa che con </w:t>
      </w:r>
      <w:r w:rsidR="00BA48EB">
        <w:rPr>
          <w:rFonts w:ascii="Times New Roman" w:hAnsi="Times New Roman" w:cs="Times New Roman"/>
          <w:sz w:val="25"/>
          <w:szCs w:val="25"/>
        </w:rPr>
        <w:t xml:space="preserve">questi sentimenti che sono gli stessi di </w:t>
      </w:r>
      <w:r w:rsidRPr="00DF6310">
        <w:rPr>
          <w:rFonts w:ascii="Times New Roman" w:hAnsi="Times New Roman" w:cs="Times New Roman"/>
          <w:sz w:val="25"/>
          <w:szCs w:val="25"/>
        </w:rPr>
        <w:t xml:space="preserve">Dio diverranno i costruttori di una terra nuova. </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sz w:val="25"/>
          <w:szCs w:val="25"/>
        </w:rPr>
      </w:pPr>
      <w:r w:rsidRPr="00DF6310">
        <w:rPr>
          <w:rFonts w:ascii="Times New Roman" w:hAnsi="Times New Roman" w:cs="Times New Roman"/>
          <w:b/>
          <w:i/>
          <w:sz w:val="25"/>
          <w:szCs w:val="25"/>
        </w:rPr>
        <w:t>"Beati quelli che hanno fame e sete della giustizia,</w:t>
      </w:r>
      <w:r w:rsidR="00BA48EB">
        <w:rPr>
          <w:rFonts w:ascii="Times New Roman" w:hAnsi="Times New Roman" w:cs="Times New Roman"/>
          <w:b/>
          <w:i/>
          <w:sz w:val="25"/>
          <w:szCs w:val="25"/>
        </w:rPr>
        <w:t xml:space="preserve"> </w:t>
      </w:r>
      <w:r w:rsidRPr="00DF6310">
        <w:rPr>
          <w:rFonts w:ascii="Times New Roman" w:hAnsi="Times New Roman" w:cs="Times New Roman"/>
          <w:b/>
          <w:i/>
          <w:sz w:val="25"/>
          <w:szCs w:val="25"/>
        </w:rPr>
        <w:t>perché saranno saziati"</w:t>
      </w:r>
      <w:r w:rsidRPr="00DF6310">
        <w:rPr>
          <w:rFonts w:ascii="Times New Roman" w:hAnsi="Times New Roman" w:cs="Times New Roman"/>
          <w:sz w:val="25"/>
          <w:szCs w:val="25"/>
        </w:rPr>
        <w:t>.</w:t>
      </w:r>
    </w:p>
    <w:p w:rsidR="00BE67E7" w:rsidRPr="00DF6310" w:rsidRDefault="00BA48EB">
      <w:pPr>
        <w:rPr>
          <w:rFonts w:ascii="Times New Roman" w:hAnsi="Times New Roman" w:cs="Times New Roman"/>
          <w:sz w:val="25"/>
          <w:szCs w:val="25"/>
        </w:rPr>
      </w:pPr>
      <w:r>
        <w:rPr>
          <w:rFonts w:ascii="Times New Roman" w:hAnsi="Times New Roman" w:cs="Times New Roman"/>
          <w:sz w:val="25"/>
          <w:szCs w:val="25"/>
        </w:rPr>
        <w:t>I</w:t>
      </w:r>
      <w:r w:rsidR="0077073A" w:rsidRPr="00DF6310">
        <w:rPr>
          <w:rFonts w:ascii="Times New Roman" w:hAnsi="Times New Roman" w:cs="Times New Roman"/>
          <w:sz w:val="25"/>
          <w:szCs w:val="25"/>
        </w:rPr>
        <w:t>l termine giu</w:t>
      </w:r>
      <w:r>
        <w:rPr>
          <w:rFonts w:ascii="Times New Roman" w:hAnsi="Times New Roman" w:cs="Times New Roman"/>
          <w:sz w:val="25"/>
          <w:szCs w:val="25"/>
        </w:rPr>
        <w:t>stizia</w:t>
      </w:r>
      <w:r w:rsidR="0077073A" w:rsidRPr="00DF6310">
        <w:rPr>
          <w:rFonts w:ascii="Times New Roman" w:hAnsi="Times New Roman" w:cs="Times New Roman"/>
          <w:sz w:val="25"/>
          <w:szCs w:val="25"/>
        </w:rPr>
        <w:t xml:space="preserve"> è equivoco.</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La ghigliottina, ricordiamo, era chiamata “il legno della giustizia” perché giustiziava, era così che facevano giustizia</w:t>
      </w:r>
      <w:r w:rsidR="00BA48EB">
        <w:rPr>
          <w:rFonts w:ascii="Times New Roman" w:hAnsi="Times New Roman" w:cs="Times New Roman"/>
          <w:sz w:val="25"/>
          <w:szCs w:val="25"/>
        </w:rPr>
        <w:t>.</w:t>
      </w:r>
      <w:r w:rsidR="00E54696">
        <w:rPr>
          <w:rFonts w:ascii="Times New Roman" w:hAnsi="Times New Roman" w:cs="Times New Roman"/>
          <w:sz w:val="25"/>
          <w:szCs w:val="25"/>
        </w:rPr>
        <w:t xml:space="preserve"> </w:t>
      </w:r>
      <w:r w:rsidR="00BA48EB">
        <w:rPr>
          <w:rFonts w:ascii="Times New Roman" w:hAnsi="Times New Roman" w:cs="Times New Roman"/>
          <w:sz w:val="25"/>
          <w:szCs w:val="25"/>
        </w:rPr>
        <w:t>E</w:t>
      </w:r>
      <w:r w:rsidRPr="00DF6310">
        <w:rPr>
          <w:rFonts w:ascii="Times New Roman" w:hAnsi="Times New Roman" w:cs="Times New Roman"/>
          <w:sz w:val="25"/>
          <w:szCs w:val="25"/>
        </w:rPr>
        <w:t xml:space="preserve"> quando un criminale </w:t>
      </w:r>
      <w:r w:rsidR="00BA48EB">
        <w:rPr>
          <w:rFonts w:ascii="Times New Roman" w:hAnsi="Times New Roman" w:cs="Times New Roman"/>
          <w:sz w:val="25"/>
          <w:szCs w:val="25"/>
        </w:rPr>
        <w:t>viene messo in prigione</w:t>
      </w:r>
      <w:r w:rsidRPr="00DF6310">
        <w:rPr>
          <w:rFonts w:ascii="Times New Roman" w:hAnsi="Times New Roman" w:cs="Times New Roman"/>
          <w:sz w:val="25"/>
          <w:szCs w:val="25"/>
        </w:rPr>
        <w:t xml:space="preserve"> si dice: “Adesso è stata fatta giustizia”. </w:t>
      </w:r>
    </w:p>
    <w:p w:rsidR="00BE67E7" w:rsidRPr="00DF6310" w:rsidRDefault="00BA48EB">
      <w:pPr>
        <w:rPr>
          <w:rFonts w:ascii="Times New Roman" w:hAnsi="Times New Roman" w:cs="Times New Roman"/>
          <w:sz w:val="25"/>
          <w:szCs w:val="25"/>
        </w:rPr>
      </w:pPr>
      <w:r>
        <w:rPr>
          <w:rFonts w:ascii="Times New Roman" w:hAnsi="Times New Roman" w:cs="Times New Roman"/>
          <w:sz w:val="25"/>
          <w:szCs w:val="25"/>
        </w:rPr>
        <w:t>Ma facciamo attenzione perché</w:t>
      </w:r>
      <w:r w:rsidR="00E54696">
        <w:rPr>
          <w:rFonts w:ascii="Times New Roman" w:hAnsi="Times New Roman" w:cs="Times New Roman"/>
          <w:sz w:val="25"/>
          <w:szCs w:val="25"/>
        </w:rPr>
        <w:t xml:space="preserve"> nella nostra mente</w:t>
      </w:r>
      <w:r>
        <w:rPr>
          <w:rFonts w:ascii="Times New Roman" w:hAnsi="Times New Roman" w:cs="Times New Roman"/>
          <w:sz w:val="25"/>
          <w:szCs w:val="25"/>
        </w:rPr>
        <w:t xml:space="preserve"> anche Dio</w:t>
      </w:r>
      <w:r w:rsidR="00E54696">
        <w:rPr>
          <w:rFonts w:ascii="Times New Roman" w:hAnsi="Times New Roman" w:cs="Times New Roman"/>
          <w:sz w:val="25"/>
          <w:szCs w:val="25"/>
        </w:rPr>
        <w:t xml:space="preserve"> viene spesso raffigurato come giudice che punisce chi ha sbagliato, e</w:t>
      </w:r>
      <w:r w:rsidR="0077073A" w:rsidRPr="00DF6310">
        <w:rPr>
          <w:rFonts w:ascii="Times New Roman" w:hAnsi="Times New Roman" w:cs="Times New Roman"/>
          <w:sz w:val="25"/>
          <w:szCs w:val="25"/>
        </w:rPr>
        <w:t xml:space="preserve"> chi ha fatto del male.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 xml:space="preserve">Di quale giustizia Gesù sta parlando? Si tratta del disegno di amore che Dio vuole realizzare in questo mondo, è questa la giustizia che Lui vuole stabilire. </w:t>
      </w:r>
    </w:p>
    <w:p w:rsidR="00E54696" w:rsidRDefault="0077073A">
      <w:pPr>
        <w:rPr>
          <w:rFonts w:ascii="Times New Roman" w:hAnsi="Times New Roman" w:cs="Times New Roman"/>
          <w:sz w:val="25"/>
          <w:szCs w:val="25"/>
        </w:rPr>
      </w:pPr>
      <w:r w:rsidRPr="00DF6310">
        <w:rPr>
          <w:rFonts w:ascii="Times New Roman" w:hAnsi="Times New Roman" w:cs="Times New Roman"/>
          <w:sz w:val="25"/>
          <w:szCs w:val="25"/>
        </w:rPr>
        <w:t>Beato è colui che vuole realizzare questa giustizia e la brama come l'acqua l'assetato</w:t>
      </w:r>
      <w:r w:rsidR="00E54696">
        <w:rPr>
          <w:rFonts w:ascii="Times New Roman" w:hAnsi="Times New Roman" w:cs="Times New Roman"/>
          <w:sz w:val="25"/>
          <w:szCs w:val="25"/>
        </w:rPr>
        <w:t xml:space="preserve"> e il cibo l’affamato. Gesù associa il desiderio della giustizia a</w:t>
      </w:r>
      <w:r w:rsidRPr="00DF6310">
        <w:rPr>
          <w:rFonts w:ascii="Times New Roman" w:hAnsi="Times New Roman" w:cs="Times New Roman"/>
          <w:sz w:val="25"/>
          <w:szCs w:val="25"/>
        </w:rPr>
        <w:t>i bisogni primari</w:t>
      </w:r>
      <w:r w:rsidR="00E54696">
        <w:rPr>
          <w:rFonts w:ascii="Times New Roman" w:hAnsi="Times New Roman" w:cs="Times New Roman"/>
          <w:sz w:val="25"/>
          <w:szCs w:val="25"/>
        </w:rPr>
        <w:t xml:space="preserve"> della vita dell’uomo. </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Sentiamo adesso la quinta Beatitudine:</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b/>
          <w:i/>
          <w:sz w:val="25"/>
          <w:szCs w:val="25"/>
        </w:rPr>
        <w:t>"Beati i misericordiosi, perché troveranno misericordia".</w:t>
      </w:r>
    </w:p>
    <w:p w:rsidR="00E54696" w:rsidRDefault="00E54696">
      <w:pPr>
        <w:rPr>
          <w:rFonts w:ascii="Times New Roman" w:hAnsi="Times New Roman" w:cs="Times New Roman"/>
          <w:sz w:val="25"/>
          <w:szCs w:val="25"/>
        </w:rPr>
      </w:pPr>
      <w:r>
        <w:rPr>
          <w:rFonts w:ascii="Times New Roman" w:hAnsi="Times New Roman" w:cs="Times New Roman"/>
          <w:sz w:val="25"/>
          <w:szCs w:val="25"/>
        </w:rPr>
        <w:t>La Misericordia è la caratteristica di Dio. Il termine ebraico “</w:t>
      </w:r>
      <w:r w:rsidRPr="00E54696">
        <w:rPr>
          <w:rFonts w:ascii="Times New Roman" w:hAnsi="Times New Roman" w:cs="Times New Roman"/>
          <w:i/>
          <w:sz w:val="25"/>
          <w:szCs w:val="25"/>
        </w:rPr>
        <w:t>hesed</w:t>
      </w:r>
      <w:r>
        <w:rPr>
          <w:rFonts w:ascii="Times New Roman" w:hAnsi="Times New Roman" w:cs="Times New Roman"/>
          <w:sz w:val="25"/>
          <w:szCs w:val="25"/>
        </w:rPr>
        <w:t>” significa “amore incondizionato e fedele”.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 xml:space="preserve">Dio è misericordioso, nel senso che nessun peccato, nessun rifiuto dell'uomo può mai distoglierlo da </w:t>
      </w:r>
      <w:r w:rsidR="00E54696">
        <w:rPr>
          <w:rFonts w:ascii="Times New Roman" w:hAnsi="Times New Roman" w:cs="Times New Roman"/>
          <w:sz w:val="25"/>
          <w:szCs w:val="25"/>
        </w:rPr>
        <w:t>questa passione d'amore.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lastRenderedPageBreak/>
        <w:t>Come si manifesta questa misericordia in Dio, cioè questo amore incondizionato?</w:t>
      </w:r>
      <w:r w:rsidR="00E54696">
        <w:rPr>
          <w:rFonts w:ascii="Times New Roman" w:hAnsi="Times New Roman" w:cs="Times New Roman"/>
          <w:sz w:val="25"/>
          <w:szCs w:val="25"/>
        </w:rPr>
        <w:t xml:space="preserve"> Gesù ce lo spiega nella parabola del buon samaritano che Papa Francesco ha ripreso nella sua ultima enciclica “Fratelli Tutti”.</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sz w:val="25"/>
          <w:szCs w:val="25"/>
        </w:rPr>
        <w:t>"</w:t>
      </w:r>
      <w:r w:rsidRPr="00DF6310">
        <w:rPr>
          <w:rFonts w:ascii="Times New Roman" w:hAnsi="Times New Roman" w:cs="Times New Roman"/>
          <w:b/>
          <w:i/>
          <w:sz w:val="25"/>
          <w:szCs w:val="25"/>
        </w:rPr>
        <w:t>Beati i puri di cuore, perché vedranno Dio".</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Per noi il cuore è la sede delle emozioni, dei sentimenti, per i semiti più che emozioni e sentimenti, il cuore richiama il centro di tutte le scelte, di tutte le decisioni, i semiti decidono col cuore.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Il cuore può essere puro o impuro.</w:t>
      </w:r>
    </w:p>
    <w:p w:rsidR="00BE67E7" w:rsidRPr="00DF6310" w:rsidRDefault="00E86823">
      <w:pPr>
        <w:rPr>
          <w:rFonts w:ascii="Times New Roman" w:hAnsi="Times New Roman" w:cs="Times New Roman"/>
          <w:sz w:val="25"/>
          <w:szCs w:val="25"/>
        </w:rPr>
      </w:pPr>
      <w:r>
        <w:rPr>
          <w:rFonts w:ascii="Times New Roman" w:hAnsi="Times New Roman" w:cs="Times New Roman"/>
          <w:sz w:val="25"/>
          <w:szCs w:val="25"/>
        </w:rPr>
        <w:t>Cosa intendiamo noi per</w:t>
      </w:r>
      <w:r w:rsidR="0077073A" w:rsidRPr="00DF6310">
        <w:rPr>
          <w:rFonts w:ascii="Times New Roman" w:hAnsi="Times New Roman" w:cs="Times New Roman"/>
          <w:sz w:val="25"/>
          <w:szCs w:val="25"/>
        </w:rPr>
        <w:t xml:space="preserve"> puro?</w:t>
      </w:r>
      <w:r>
        <w:rPr>
          <w:rFonts w:ascii="Times New Roman" w:hAnsi="Times New Roman" w:cs="Times New Roman"/>
          <w:sz w:val="25"/>
          <w:szCs w:val="25"/>
        </w:rPr>
        <w:t xml:space="preserve"> </w:t>
      </w:r>
      <w:r w:rsidR="0077073A" w:rsidRPr="00DF6310">
        <w:rPr>
          <w:rFonts w:ascii="Times New Roman" w:hAnsi="Times New Roman" w:cs="Times New Roman"/>
          <w:sz w:val="25"/>
          <w:szCs w:val="25"/>
        </w:rPr>
        <w:t>Vuol dire che no</w:t>
      </w:r>
      <w:r>
        <w:rPr>
          <w:rFonts w:ascii="Times New Roman" w:hAnsi="Times New Roman" w:cs="Times New Roman"/>
          <w:sz w:val="25"/>
          <w:szCs w:val="25"/>
        </w:rPr>
        <w:t>n è mischiato con altro.</w:t>
      </w:r>
    </w:p>
    <w:p w:rsidR="00BE67E7" w:rsidRPr="00DF6310" w:rsidRDefault="00E86823">
      <w:pPr>
        <w:rPr>
          <w:rFonts w:ascii="Times New Roman" w:hAnsi="Times New Roman" w:cs="Times New Roman"/>
          <w:sz w:val="25"/>
          <w:szCs w:val="25"/>
        </w:rPr>
      </w:pPr>
      <w:r>
        <w:rPr>
          <w:rFonts w:ascii="Times New Roman" w:hAnsi="Times New Roman" w:cs="Times New Roman"/>
          <w:sz w:val="25"/>
          <w:szCs w:val="25"/>
        </w:rPr>
        <w:t>Ci chiediamo chi abita nel nostro cuore?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La promessa a chi ha il cuore puro</w:t>
      </w:r>
      <w:r w:rsidR="00E86823">
        <w:rPr>
          <w:rFonts w:ascii="Times New Roman" w:hAnsi="Times New Roman" w:cs="Times New Roman"/>
          <w:sz w:val="25"/>
          <w:szCs w:val="25"/>
        </w:rPr>
        <w:t>, cioè non offuscato da altri idoli</w:t>
      </w:r>
      <w:r w:rsidRPr="00DF6310">
        <w:rPr>
          <w:rFonts w:ascii="Times New Roman" w:hAnsi="Times New Roman" w:cs="Times New Roman"/>
          <w:sz w:val="25"/>
          <w:szCs w:val="25"/>
        </w:rPr>
        <w:t>: “</w:t>
      </w:r>
      <w:r w:rsidRPr="00DF6310">
        <w:rPr>
          <w:rFonts w:ascii="Times New Roman" w:hAnsi="Times New Roman" w:cs="Times New Roman"/>
          <w:i/>
          <w:sz w:val="25"/>
          <w:szCs w:val="25"/>
        </w:rPr>
        <w:t>Vedranno Dio</w:t>
      </w:r>
      <w:r w:rsidRPr="00DF6310">
        <w:rPr>
          <w:rFonts w:ascii="Times New Roman" w:hAnsi="Times New Roman" w:cs="Times New Roman"/>
          <w:sz w:val="25"/>
          <w:szCs w:val="25"/>
        </w:rPr>
        <w:t>!” cioè faranno l'esperienza di Dio.</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b/>
          <w:i/>
          <w:sz w:val="25"/>
          <w:szCs w:val="25"/>
        </w:rPr>
        <w:t>"Beati i costruttori di pace, perché saranno chiamati figli di Dio".</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In passato, questa beatitudine veniva tradotta “</w:t>
      </w:r>
      <w:r w:rsidRPr="00DF6310">
        <w:rPr>
          <w:rFonts w:ascii="Times New Roman" w:hAnsi="Times New Roman" w:cs="Times New Roman"/>
          <w:i/>
          <w:sz w:val="25"/>
          <w:szCs w:val="25"/>
        </w:rPr>
        <w:t>Beati i pacifici</w:t>
      </w:r>
      <w:r w:rsidRPr="00DF6310">
        <w:rPr>
          <w:rFonts w:ascii="Times New Roman" w:hAnsi="Times New Roman" w:cs="Times New Roman"/>
          <w:sz w:val="25"/>
          <w:szCs w:val="25"/>
        </w:rPr>
        <w:t>”, cioè coloro che cercano di andare sempre d'accordo con tutti e che cercano anche di mettere pace fra le persone.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Al tempo di Gesù, i rabbini dicevano che "</w:t>
      </w:r>
      <w:r w:rsidRPr="00DF6310">
        <w:rPr>
          <w:rFonts w:ascii="Times New Roman" w:hAnsi="Times New Roman" w:cs="Times New Roman"/>
          <w:i/>
          <w:sz w:val="25"/>
          <w:szCs w:val="25"/>
        </w:rPr>
        <w:t>costruire pace fra le famiglie e le persone</w:t>
      </w:r>
      <w:r w:rsidRPr="00DF6310">
        <w:rPr>
          <w:rFonts w:ascii="Times New Roman" w:hAnsi="Times New Roman" w:cs="Times New Roman"/>
          <w:sz w:val="25"/>
          <w:szCs w:val="25"/>
        </w:rPr>
        <w:t>", era un'opera molto meritoria davanti a Dio però, qu</w:t>
      </w:r>
      <w:r w:rsidR="00D5102C">
        <w:rPr>
          <w:rFonts w:ascii="Times New Roman" w:hAnsi="Times New Roman" w:cs="Times New Roman"/>
          <w:sz w:val="25"/>
          <w:szCs w:val="25"/>
        </w:rPr>
        <w:t xml:space="preserve">esta interpretazione </w:t>
      </w:r>
      <w:r w:rsidRPr="00DF6310">
        <w:rPr>
          <w:rFonts w:ascii="Times New Roman" w:hAnsi="Times New Roman" w:cs="Times New Roman"/>
          <w:sz w:val="25"/>
          <w:szCs w:val="25"/>
        </w:rPr>
        <w:t xml:space="preserve">è riduttiva: la Beatitudine di Gesù ha un significato molto più ampio. </w:t>
      </w:r>
    </w:p>
    <w:p w:rsidR="00BE67E7" w:rsidRPr="00DF6310" w:rsidRDefault="00D5102C">
      <w:pPr>
        <w:rPr>
          <w:rFonts w:ascii="Times New Roman" w:hAnsi="Times New Roman" w:cs="Times New Roman"/>
          <w:sz w:val="25"/>
          <w:szCs w:val="25"/>
        </w:rPr>
      </w:pPr>
      <w:r w:rsidRPr="00D5102C">
        <w:rPr>
          <w:rFonts w:ascii="Times New Roman" w:hAnsi="Times New Roman" w:cs="Times New Roman"/>
          <w:sz w:val="25"/>
          <w:szCs w:val="25"/>
        </w:rPr>
        <w:t xml:space="preserve">Anche gli imperatori </w:t>
      </w:r>
      <w:r w:rsidR="0077073A" w:rsidRPr="00DF6310">
        <w:rPr>
          <w:rFonts w:ascii="Times New Roman" w:hAnsi="Times New Roman" w:cs="Times New Roman"/>
          <w:sz w:val="25"/>
          <w:szCs w:val="25"/>
        </w:rPr>
        <w:t xml:space="preserve">si </w:t>
      </w:r>
      <w:r>
        <w:rPr>
          <w:rFonts w:ascii="Times New Roman" w:hAnsi="Times New Roman" w:cs="Times New Roman"/>
          <w:sz w:val="25"/>
          <w:szCs w:val="25"/>
        </w:rPr>
        <w:t>presentavano</w:t>
      </w:r>
      <w:r w:rsidR="0077073A" w:rsidRPr="00DF6310">
        <w:rPr>
          <w:rFonts w:ascii="Times New Roman" w:hAnsi="Times New Roman" w:cs="Times New Roman"/>
          <w:sz w:val="25"/>
          <w:szCs w:val="25"/>
        </w:rPr>
        <w:t xml:space="preserve"> come i pacificatori del mondo; </w:t>
      </w:r>
      <w:r w:rsidR="0077073A" w:rsidRPr="00DF6310">
        <w:rPr>
          <w:rFonts w:ascii="Times New Roman" w:hAnsi="Times New Roman" w:cs="Times New Roman"/>
          <w:i/>
          <w:sz w:val="25"/>
          <w:szCs w:val="25"/>
        </w:rPr>
        <w:t>Augusto</w:t>
      </w:r>
      <w:r w:rsidR="0077073A" w:rsidRPr="00DF6310">
        <w:rPr>
          <w:rFonts w:ascii="Times New Roman" w:hAnsi="Times New Roman" w:cs="Times New Roman"/>
          <w:sz w:val="25"/>
          <w:szCs w:val="25"/>
        </w:rPr>
        <w:t xml:space="preserve"> soprattutto, che con le sue legioni e con tanti crimini aveva messo pace in tutto l'impero, si presenta come il pacificatore, difatti </w:t>
      </w:r>
      <w:r w:rsidR="0077073A" w:rsidRPr="00DF6310">
        <w:rPr>
          <w:rFonts w:ascii="Times New Roman" w:hAnsi="Times New Roman" w:cs="Times New Roman"/>
          <w:i/>
          <w:sz w:val="25"/>
          <w:szCs w:val="25"/>
        </w:rPr>
        <w:t>Virgilio, nell'Eneide</w:t>
      </w:r>
      <w:r w:rsidR="0077073A" w:rsidRPr="00DF6310">
        <w:rPr>
          <w:rFonts w:ascii="Times New Roman" w:hAnsi="Times New Roman" w:cs="Times New Roman"/>
          <w:sz w:val="25"/>
          <w:szCs w:val="25"/>
        </w:rPr>
        <w:t xml:space="preserve">, rivolgendosi proprio a lui, pronuncia quella famosa frase: </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w:t>
      </w:r>
      <w:r w:rsidRPr="00DF6310">
        <w:rPr>
          <w:rFonts w:ascii="Times New Roman" w:hAnsi="Times New Roman" w:cs="Times New Roman"/>
          <w:i/>
          <w:sz w:val="25"/>
          <w:szCs w:val="25"/>
        </w:rPr>
        <w:t>Ricordati, o romano, di reggere col tuo dominio il mondo. Il tuo compito è imporre la pace.</w:t>
      </w:r>
      <w:r w:rsidRPr="00DF6310">
        <w:rPr>
          <w:rFonts w:ascii="Times New Roman" w:hAnsi="Times New Roman" w:cs="Times New Roman"/>
          <w:sz w:val="25"/>
          <w:szCs w:val="25"/>
        </w:rPr>
        <w:t xml:space="preserve">” </w:t>
      </w:r>
    </w:p>
    <w:p w:rsidR="00BE67E7" w:rsidRPr="00DF6310" w:rsidRDefault="00D5102C">
      <w:pPr>
        <w:rPr>
          <w:rFonts w:ascii="Times New Roman" w:hAnsi="Times New Roman" w:cs="Times New Roman"/>
          <w:sz w:val="25"/>
          <w:szCs w:val="25"/>
        </w:rPr>
      </w:pPr>
      <w:r>
        <w:rPr>
          <w:rFonts w:ascii="Times New Roman" w:hAnsi="Times New Roman" w:cs="Times New Roman"/>
          <w:sz w:val="25"/>
          <w:szCs w:val="25"/>
        </w:rPr>
        <w:t>Ma c</w:t>
      </w:r>
      <w:r w:rsidR="0077073A" w:rsidRPr="00DF6310">
        <w:rPr>
          <w:rFonts w:ascii="Times New Roman" w:hAnsi="Times New Roman" w:cs="Times New Roman"/>
          <w:sz w:val="25"/>
          <w:szCs w:val="25"/>
        </w:rPr>
        <w:t>osa intende Gesù per costruttori di pace?</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 xml:space="preserve">Il termine ebraico, lo conosciamo bene, è Shalom </w:t>
      </w:r>
      <w:r w:rsidR="00D5102C">
        <w:rPr>
          <w:rFonts w:ascii="Times New Roman" w:hAnsi="Times New Roman" w:cs="Times New Roman"/>
          <w:sz w:val="25"/>
          <w:szCs w:val="25"/>
        </w:rPr>
        <w:t xml:space="preserve">che </w:t>
      </w:r>
      <w:r w:rsidRPr="00DF6310">
        <w:rPr>
          <w:rFonts w:ascii="Times New Roman" w:hAnsi="Times New Roman" w:cs="Times New Roman"/>
          <w:sz w:val="25"/>
          <w:szCs w:val="25"/>
        </w:rPr>
        <w:t xml:space="preserve">indica la pienezza di vita, indica la presenza di tutti quei beni che permettono agli uomini di essere felici. </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Chi crea le condizioni economiche, sociali, culturali, politiche che favoriscono questa pace, costui è il beato di cui parla Gesù.</w:t>
      </w:r>
    </w:p>
    <w:p w:rsidR="00BE67E7" w:rsidRPr="00DF6310" w:rsidRDefault="00BE67E7">
      <w:pPr>
        <w:rPr>
          <w:rFonts w:ascii="Times New Roman" w:hAnsi="Times New Roman" w:cs="Times New Roman"/>
          <w:sz w:val="25"/>
          <w:szCs w:val="25"/>
        </w:rPr>
      </w:pP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b/>
          <w:i/>
          <w:sz w:val="25"/>
          <w:szCs w:val="25"/>
        </w:rPr>
        <w:t>"Beati i perseguitati per la giustizia, perché di essi è il regno dei cieli.</w:t>
      </w:r>
    </w:p>
    <w:p w:rsidR="00BE67E7" w:rsidRPr="00DF6310" w:rsidRDefault="0077073A">
      <w:pPr>
        <w:rPr>
          <w:rFonts w:ascii="Times New Roman" w:hAnsi="Times New Roman" w:cs="Times New Roman"/>
          <w:b/>
          <w:i/>
          <w:sz w:val="25"/>
          <w:szCs w:val="25"/>
        </w:rPr>
      </w:pPr>
      <w:r w:rsidRPr="00DF6310">
        <w:rPr>
          <w:rFonts w:ascii="Times New Roman" w:hAnsi="Times New Roman" w:cs="Times New Roman"/>
          <w:b/>
          <w:i/>
          <w:sz w:val="25"/>
          <w:szCs w:val="25"/>
        </w:rPr>
        <w:t>Beati voi quando vi insulteranno, vi perseguiteranno e, mentendo, diranno ogni sorta di male contro di voi per causa mia. Rallegratevi ed esultate, perché grande è la vostra ricompensa nei cieli".</w:t>
      </w:r>
    </w:p>
    <w:p w:rsidR="00BE67E7" w:rsidRPr="00DF6310" w:rsidRDefault="00BE67E7">
      <w:pPr>
        <w:rPr>
          <w:rFonts w:ascii="Times New Roman" w:hAnsi="Times New Roman" w:cs="Times New Roman"/>
          <w:b/>
          <w:i/>
          <w:sz w:val="25"/>
          <w:szCs w:val="25"/>
        </w:rPr>
      </w:pPr>
    </w:p>
    <w:p w:rsidR="00D5102C" w:rsidRDefault="00D5102C">
      <w:pPr>
        <w:rPr>
          <w:rFonts w:ascii="Times New Roman" w:hAnsi="Times New Roman" w:cs="Times New Roman"/>
          <w:sz w:val="25"/>
          <w:szCs w:val="25"/>
        </w:rPr>
      </w:pPr>
      <w:r>
        <w:rPr>
          <w:rFonts w:ascii="Times New Roman" w:hAnsi="Times New Roman" w:cs="Times New Roman"/>
          <w:sz w:val="25"/>
          <w:szCs w:val="25"/>
        </w:rPr>
        <w:t>Il “discorso” finisce in maniera molto chiara. Dopo essere “saliti” sul monte e aver accolto la proposta</w:t>
      </w:r>
    </w:p>
    <w:p w:rsidR="00BE67E7" w:rsidRPr="00DF6310" w:rsidRDefault="00D57F6B">
      <w:pPr>
        <w:rPr>
          <w:rFonts w:ascii="Times New Roman" w:hAnsi="Times New Roman" w:cs="Times New Roman"/>
          <w:sz w:val="25"/>
          <w:szCs w:val="25"/>
        </w:rPr>
      </w:pPr>
      <w:r>
        <w:rPr>
          <w:rFonts w:ascii="Times New Roman" w:hAnsi="Times New Roman" w:cs="Times New Roman"/>
          <w:sz w:val="25"/>
          <w:szCs w:val="25"/>
        </w:rPr>
        <w:t xml:space="preserve">di vita </w:t>
      </w:r>
      <w:r w:rsidR="0077073A" w:rsidRPr="00DF6310">
        <w:rPr>
          <w:rFonts w:ascii="Times New Roman" w:hAnsi="Times New Roman" w:cs="Times New Roman"/>
          <w:sz w:val="25"/>
          <w:szCs w:val="25"/>
        </w:rPr>
        <w:t>beata, fatta da Gesù</w:t>
      </w:r>
      <w:r>
        <w:rPr>
          <w:rFonts w:ascii="Times New Roman" w:hAnsi="Times New Roman" w:cs="Times New Roman"/>
          <w:sz w:val="25"/>
          <w:szCs w:val="25"/>
        </w:rPr>
        <w:t xml:space="preserve"> </w:t>
      </w:r>
      <w:r w:rsidR="0077073A" w:rsidRPr="00DF6310">
        <w:rPr>
          <w:rFonts w:ascii="Times New Roman" w:hAnsi="Times New Roman" w:cs="Times New Roman"/>
          <w:sz w:val="25"/>
          <w:szCs w:val="25"/>
        </w:rPr>
        <w:t xml:space="preserve">dobbiamo scendere in pianura, dobbiamo tornare </w:t>
      </w:r>
      <w:r>
        <w:rPr>
          <w:rFonts w:ascii="Times New Roman" w:hAnsi="Times New Roman" w:cs="Times New Roman"/>
          <w:sz w:val="25"/>
          <w:szCs w:val="25"/>
        </w:rPr>
        <w:t>all’ordinarietà della vita,</w:t>
      </w:r>
      <w:r w:rsidR="0077073A" w:rsidRPr="00DF6310">
        <w:rPr>
          <w:rFonts w:ascii="Times New Roman" w:hAnsi="Times New Roman" w:cs="Times New Roman"/>
          <w:sz w:val="25"/>
          <w:szCs w:val="25"/>
        </w:rPr>
        <w:t xml:space="preserve"> fra le persone che ragionano in modo diverso, seguono altri criteri, altri valori, </w:t>
      </w:r>
      <w:r>
        <w:rPr>
          <w:rFonts w:ascii="Times New Roman" w:hAnsi="Times New Roman" w:cs="Times New Roman"/>
          <w:sz w:val="25"/>
          <w:szCs w:val="25"/>
        </w:rPr>
        <w:t xml:space="preserve">allora Gesù ci dice di mettere in conto una vita non facile. </w:t>
      </w:r>
      <w:r w:rsidR="0077073A" w:rsidRPr="00DF6310">
        <w:rPr>
          <w:rFonts w:ascii="Times New Roman" w:hAnsi="Times New Roman" w:cs="Times New Roman"/>
          <w:sz w:val="25"/>
          <w:szCs w:val="25"/>
        </w:rPr>
        <w:t xml:space="preserve">È come se Lui ci dicesse: </w:t>
      </w:r>
    </w:p>
    <w:p w:rsidR="00BE67E7" w:rsidRPr="00DF6310" w:rsidRDefault="0077073A">
      <w:pPr>
        <w:rPr>
          <w:rFonts w:ascii="Times New Roman" w:hAnsi="Times New Roman" w:cs="Times New Roman"/>
          <w:sz w:val="25"/>
          <w:szCs w:val="25"/>
        </w:rPr>
      </w:pPr>
      <w:r w:rsidRPr="00DF6310">
        <w:rPr>
          <w:rFonts w:ascii="Times New Roman" w:hAnsi="Times New Roman" w:cs="Times New Roman"/>
          <w:sz w:val="25"/>
          <w:szCs w:val="25"/>
        </w:rPr>
        <w:t>“Mettete in conto… quando vedranno la vostra vita così diversa dalla loro, quando vi sentiranno parlare di gratuità, di condivisione dei beni, di attenzione agli ultimi, ai poveri, di un rapporto di amore di coppia fedele, definitivo, incondizionato… vi osteggeranno, o come minimo vi derideranno</w:t>
      </w:r>
      <w:r w:rsidR="00D57F6B">
        <w:rPr>
          <w:rFonts w:ascii="Times New Roman" w:hAnsi="Times New Roman" w:cs="Times New Roman"/>
          <w:sz w:val="25"/>
          <w:szCs w:val="25"/>
        </w:rPr>
        <w:t>, ma qualcuno potrebbe anche dire: “guarda come si amano… da questo riconosceranno che siete miei discepoli” e così inizierà il mondo nuovo!</w:t>
      </w:r>
    </w:p>
    <w:sectPr w:rsidR="00BE67E7" w:rsidRPr="00DF6310" w:rsidSect="00863BFD">
      <w:footerReference w:type="default" r:id="rId7"/>
      <w:pgSz w:w="11909" w:h="16834"/>
      <w:pgMar w:top="567" w:right="567" w:bottom="567" w:left="567"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320" w:rsidRDefault="00F57320" w:rsidP="00B854C6">
      <w:pPr>
        <w:spacing w:line="240" w:lineRule="auto"/>
      </w:pPr>
      <w:r>
        <w:separator/>
      </w:r>
    </w:p>
  </w:endnote>
  <w:endnote w:type="continuationSeparator" w:id="1">
    <w:p w:rsidR="00F57320" w:rsidRDefault="00F57320" w:rsidP="00B854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636133"/>
      <w:docPartObj>
        <w:docPartGallery w:val="Page Numbers (Bottom of Page)"/>
        <w:docPartUnique/>
      </w:docPartObj>
    </w:sdtPr>
    <w:sdtContent>
      <w:p w:rsidR="00D57F6B" w:rsidRDefault="00D57F6B">
        <w:pPr>
          <w:pStyle w:val="Pidipagina"/>
          <w:jc w:val="center"/>
        </w:pPr>
        <w:fldSimple w:instr="PAGE   \* MERGEFORMAT">
          <w:r w:rsidR="00BF6102">
            <w:rPr>
              <w:noProof/>
            </w:rPr>
            <w:t>4</w:t>
          </w:r>
        </w:fldSimple>
      </w:p>
    </w:sdtContent>
  </w:sdt>
  <w:p w:rsidR="00D57F6B" w:rsidRDefault="00D57F6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320" w:rsidRDefault="00F57320" w:rsidP="00B854C6">
      <w:pPr>
        <w:spacing w:line="240" w:lineRule="auto"/>
      </w:pPr>
      <w:r>
        <w:separator/>
      </w:r>
    </w:p>
  </w:footnote>
  <w:footnote w:type="continuationSeparator" w:id="1">
    <w:p w:rsidR="00F57320" w:rsidRDefault="00F57320" w:rsidP="00B854C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AA7"/>
    <w:multiLevelType w:val="hybridMultilevel"/>
    <w:tmpl w:val="770C634E"/>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94C521C"/>
    <w:multiLevelType w:val="hybridMultilevel"/>
    <w:tmpl w:val="49B87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8633C0E"/>
    <w:multiLevelType w:val="hybridMultilevel"/>
    <w:tmpl w:val="AA6674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hyphenationZone w:val="283"/>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tLA0NzExNjYxNTW0MDdQ0lEKTi0uzszPAykwrAUA4DriqCwAAAA="/>
  </w:docVars>
  <w:rsids>
    <w:rsidRoot w:val="00BE67E7"/>
    <w:rsid w:val="00055764"/>
    <w:rsid w:val="000A260B"/>
    <w:rsid w:val="00102B9D"/>
    <w:rsid w:val="00392E95"/>
    <w:rsid w:val="003A1FF1"/>
    <w:rsid w:val="003C5D9E"/>
    <w:rsid w:val="005F01B7"/>
    <w:rsid w:val="0077073A"/>
    <w:rsid w:val="00863BFD"/>
    <w:rsid w:val="00B854C6"/>
    <w:rsid w:val="00BA48EB"/>
    <w:rsid w:val="00BE67E7"/>
    <w:rsid w:val="00BF6102"/>
    <w:rsid w:val="00D07C14"/>
    <w:rsid w:val="00D31389"/>
    <w:rsid w:val="00D5102C"/>
    <w:rsid w:val="00D57F6B"/>
    <w:rsid w:val="00DF6310"/>
    <w:rsid w:val="00E54696"/>
    <w:rsid w:val="00E86823"/>
    <w:rsid w:val="00F573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A260B"/>
  </w:style>
  <w:style w:type="paragraph" w:styleId="Titolo1">
    <w:name w:val="heading 1"/>
    <w:basedOn w:val="Normale"/>
    <w:next w:val="Normale"/>
    <w:rsid w:val="000A260B"/>
    <w:pPr>
      <w:keepNext/>
      <w:keepLines/>
      <w:spacing w:before="400" w:after="120"/>
      <w:outlineLvl w:val="0"/>
    </w:pPr>
    <w:rPr>
      <w:sz w:val="40"/>
      <w:szCs w:val="40"/>
    </w:rPr>
  </w:style>
  <w:style w:type="paragraph" w:styleId="Titolo2">
    <w:name w:val="heading 2"/>
    <w:basedOn w:val="Normale"/>
    <w:next w:val="Normale"/>
    <w:rsid w:val="000A260B"/>
    <w:pPr>
      <w:keepNext/>
      <w:keepLines/>
      <w:spacing w:before="360" w:after="120"/>
      <w:outlineLvl w:val="1"/>
    </w:pPr>
    <w:rPr>
      <w:sz w:val="32"/>
      <w:szCs w:val="32"/>
    </w:rPr>
  </w:style>
  <w:style w:type="paragraph" w:styleId="Titolo3">
    <w:name w:val="heading 3"/>
    <w:basedOn w:val="Normale"/>
    <w:next w:val="Normale"/>
    <w:rsid w:val="000A260B"/>
    <w:pPr>
      <w:keepNext/>
      <w:keepLines/>
      <w:spacing w:before="320" w:after="80"/>
      <w:outlineLvl w:val="2"/>
    </w:pPr>
    <w:rPr>
      <w:color w:val="434343"/>
      <w:sz w:val="28"/>
      <w:szCs w:val="28"/>
    </w:rPr>
  </w:style>
  <w:style w:type="paragraph" w:styleId="Titolo4">
    <w:name w:val="heading 4"/>
    <w:basedOn w:val="Normale"/>
    <w:next w:val="Normale"/>
    <w:rsid w:val="000A260B"/>
    <w:pPr>
      <w:keepNext/>
      <w:keepLines/>
      <w:spacing w:before="280" w:after="80"/>
      <w:outlineLvl w:val="3"/>
    </w:pPr>
    <w:rPr>
      <w:color w:val="666666"/>
      <w:sz w:val="24"/>
      <w:szCs w:val="24"/>
    </w:rPr>
  </w:style>
  <w:style w:type="paragraph" w:styleId="Titolo5">
    <w:name w:val="heading 5"/>
    <w:basedOn w:val="Normale"/>
    <w:next w:val="Normale"/>
    <w:rsid w:val="000A260B"/>
    <w:pPr>
      <w:keepNext/>
      <w:keepLines/>
      <w:spacing w:before="240" w:after="80"/>
      <w:outlineLvl w:val="4"/>
    </w:pPr>
    <w:rPr>
      <w:color w:val="666666"/>
    </w:rPr>
  </w:style>
  <w:style w:type="paragraph" w:styleId="Titolo6">
    <w:name w:val="heading 6"/>
    <w:basedOn w:val="Normale"/>
    <w:next w:val="Normale"/>
    <w:rsid w:val="000A260B"/>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0A260B"/>
    <w:tblPr>
      <w:tblCellMar>
        <w:top w:w="0" w:type="dxa"/>
        <w:left w:w="0" w:type="dxa"/>
        <w:bottom w:w="0" w:type="dxa"/>
        <w:right w:w="0" w:type="dxa"/>
      </w:tblCellMar>
    </w:tblPr>
  </w:style>
  <w:style w:type="paragraph" w:styleId="Titolo">
    <w:name w:val="Title"/>
    <w:basedOn w:val="Normale"/>
    <w:next w:val="Normale"/>
    <w:rsid w:val="000A260B"/>
    <w:pPr>
      <w:keepNext/>
      <w:keepLines/>
      <w:spacing w:after="60"/>
    </w:pPr>
    <w:rPr>
      <w:sz w:val="52"/>
      <w:szCs w:val="52"/>
    </w:rPr>
  </w:style>
  <w:style w:type="paragraph" w:styleId="Sottotitolo">
    <w:name w:val="Subtitle"/>
    <w:basedOn w:val="Normale"/>
    <w:next w:val="Normale"/>
    <w:rsid w:val="000A260B"/>
    <w:pPr>
      <w:keepNext/>
      <w:keepLines/>
      <w:spacing w:after="320"/>
    </w:pPr>
    <w:rPr>
      <w:color w:val="666666"/>
      <w:sz w:val="30"/>
      <w:szCs w:val="30"/>
    </w:rPr>
  </w:style>
  <w:style w:type="paragraph" w:styleId="Intestazione">
    <w:name w:val="header"/>
    <w:basedOn w:val="Normale"/>
    <w:link w:val="IntestazioneCarattere"/>
    <w:uiPriority w:val="99"/>
    <w:unhideWhenUsed/>
    <w:rsid w:val="00B854C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B854C6"/>
  </w:style>
  <w:style w:type="paragraph" w:styleId="Pidipagina">
    <w:name w:val="footer"/>
    <w:basedOn w:val="Normale"/>
    <w:link w:val="PidipaginaCarattere"/>
    <w:uiPriority w:val="99"/>
    <w:unhideWhenUsed/>
    <w:rsid w:val="00B854C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854C6"/>
  </w:style>
  <w:style w:type="paragraph" w:styleId="NormaleWeb">
    <w:name w:val="Normal (Web)"/>
    <w:basedOn w:val="Normale"/>
    <w:uiPriority w:val="99"/>
    <w:semiHidden/>
    <w:unhideWhenUsed/>
    <w:rsid w:val="00392E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4</Pages>
  <Words>1825</Words>
  <Characters>10405</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bruna</dc:creator>
  <cp:lastModifiedBy>bruna</cp:lastModifiedBy>
  <cp:revision>3</cp:revision>
  <cp:lastPrinted>2023-01-29T15:35:00Z</cp:lastPrinted>
  <dcterms:created xsi:type="dcterms:W3CDTF">2023-01-29T10:33:00Z</dcterms:created>
  <dcterms:modified xsi:type="dcterms:W3CDTF">2023-01-29T19:22:00Z</dcterms:modified>
</cp:coreProperties>
</file>